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FDA81" w14:textId="77777777" w:rsidR="009B5D46" w:rsidRDefault="009B5D46" w:rsidP="009B5D46">
      <w:pPr>
        <w:pBdr>
          <w:bottom w:val="single" w:sz="4" w:space="1" w:color="auto"/>
        </w:pBdr>
        <w:tabs>
          <w:tab w:val="left" w:pos="0"/>
          <w:tab w:val="left" w:pos="720"/>
        </w:tabs>
        <w:suppressAutoHyphens/>
        <w:rPr>
          <w:rFonts w:ascii="Arial" w:hAnsi="Arial" w:cs="Arial"/>
          <w:b/>
          <w:smallCaps/>
          <w:color w:val="126289"/>
          <w:spacing w:val="-3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7075">
        <w:rPr>
          <w:rFonts w:ascii="Arial" w:hAnsi="Arial" w:cs="Arial"/>
          <w:noProof/>
          <w:color w:val="841619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2D05DFA" wp14:editId="0EB1FEB0">
            <wp:simplePos x="0" y="0"/>
            <wp:positionH relativeFrom="margin">
              <wp:posOffset>-62865</wp:posOffset>
            </wp:positionH>
            <wp:positionV relativeFrom="paragraph">
              <wp:posOffset>-568960</wp:posOffset>
            </wp:positionV>
            <wp:extent cx="1586865" cy="666750"/>
            <wp:effectExtent l="0" t="0" r="635" b="6350"/>
            <wp:wrapNone/>
            <wp:docPr id="26" name="Picture 26" descr="Cybis-HOSA-Rebrand-Logo-Standard-lo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ybis-HOSA-Rebrand-Logo-Standard-lo-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8E6D84" w14:textId="77777777" w:rsidR="009B5D46" w:rsidRPr="00E82D36" w:rsidRDefault="009B5D46" w:rsidP="009B5D46">
      <w:pPr>
        <w:pBdr>
          <w:bottom w:val="single" w:sz="4" w:space="1" w:color="auto"/>
        </w:pBdr>
        <w:tabs>
          <w:tab w:val="left" w:pos="0"/>
          <w:tab w:val="left" w:pos="720"/>
        </w:tabs>
        <w:suppressAutoHyphens/>
        <w:rPr>
          <w:rFonts w:ascii="Arial" w:hAnsi="Arial" w:cs="Arial"/>
          <w:b/>
          <w:smallCaps/>
          <w:color w:val="126289"/>
          <w:spacing w:val="-3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mallCaps/>
          <w:color w:val="126289"/>
          <w:spacing w:val="-3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ILC Orientation Process</w:t>
      </w:r>
    </w:p>
    <w:p w14:paraId="6C0C34F2" w14:textId="77777777" w:rsidR="009B5D46" w:rsidRDefault="009B5D46" w:rsidP="009B5D46">
      <w:pPr>
        <w:jc w:val="both"/>
        <w:rPr>
          <w:rFonts w:ascii="Arial" w:hAnsi="Arial" w:cs="Arial"/>
          <w:sz w:val="22"/>
          <w:szCs w:val="22"/>
        </w:rPr>
      </w:pPr>
      <w:r w:rsidRPr="00676906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success of HOSA events at the Intern</w:t>
      </w:r>
      <w:r w:rsidRPr="00676906">
        <w:rPr>
          <w:rFonts w:ascii="Arial" w:hAnsi="Arial" w:cs="Arial"/>
          <w:sz w:val="22"/>
          <w:szCs w:val="22"/>
        </w:rPr>
        <w:t xml:space="preserve">ational Leadership Conference is the result of diligent planning by the </w:t>
      </w:r>
      <w:r w:rsidRPr="00676906">
        <w:rPr>
          <w:rFonts w:ascii="Arial" w:hAnsi="Arial" w:cs="Arial"/>
          <w:b/>
          <w:sz w:val="22"/>
          <w:szCs w:val="22"/>
        </w:rPr>
        <w:t>Event Manager</w:t>
      </w:r>
      <w:r>
        <w:rPr>
          <w:rFonts w:ascii="Arial" w:hAnsi="Arial" w:cs="Arial"/>
          <w:b/>
          <w:sz w:val="22"/>
          <w:szCs w:val="22"/>
        </w:rPr>
        <w:t xml:space="preserve"> &amp; Judge Manager</w:t>
      </w:r>
      <w:r w:rsidRPr="00676906">
        <w:rPr>
          <w:rFonts w:ascii="Arial" w:hAnsi="Arial" w:cs="Arial"/>
          <w:sz w:val="22"/>
          <w:szCs w:val="22"/>
        </w:rPr>
        <w:t xml:space="preserve"> – the pe</w:t>
      </w:r>
      <w:r>
        <w:rPr>
          <w:rFonts w:ascii="Arial" w:hAnsi="Arial" w:cs="Arial"/>
          <w:sz w:val="22"/>
          <w:szCs w:val="22"/>
        </w:rPr>
        <w:t>ople</w:t>
      </w:r>
      <w:r w:rsidRPr="00676906">
        <w:rPr>
          <w:rFonts w:ascii="Arial" w:hAnsi="Arial" w:cs="Arial"/>
          <w:sz w:val="22"/>
          <w:szCs w:val="22"/>
        </w:rPr>
        <w:t xml:space="preserve"> assigned by the sponsoring state to manage the event.</w:t>
      </w:r>
    </w:p>
    <w:p w14:paraId="2B581982" w14:textId="77777777" w:rsidR="009B5D46" w:rsidRPr="003A5659" w:rsidRDefault="009B5D46" w:rsidP="009B5D46">
      <w:pPr>
        <w:jc w:val="both"/>
        <w:rPr>
          <w:rFonts w:ascii="Arial" w:hAnsi="Arial" w:cs="Arial"/>
          <w:sz w:val="8"/>
          <w:szCs w:val="22"/>
        </w:rPr>
      </w:pPr>
    </w:p>
    <w:p w14:paraId="6DD751C9" w14:textId="77777777" w:rsidR="009B5D46" w:rsidRPr="00676906" w:rsidRDefault="009B5D46" w:rsidP="009B5D46">
      <w:pPr>
        <w:jc w:val="both"/>
        <w:rPr>
          <w:rFonts w:ascii="Arial" w:hAnsi="Arial" w:cs="Arial"/>
          <w:sz w:val="22"/>
          <w:szCs w:val="22"/>
        </w:rPr>
      </w:pPr>
      <w:r w:rsidRPr="00676906">
        <w:rPr>
          <w:rFonts w:ascii="Arial" w:hAnsi="Arial" w:cs="Arial"/>
          <w:sz w:val="22"/>
          <w:szCs w:val="22"/>
        </w:rPr>
        <w:t xml:space="preserve">In addition to running the event at the </w:t>
      </w:r>
      <w:r>
        <w:rPr>
          <w:rFonts w:ascii="Arial" w:hAnsi="Arial" w:cs="Arial"/>
          <w:sz w:val="22"/>
          <w:szCs w:val="22"/>
        </w:rPr>
        <w:t>Intern</w:t>
      </w:r>
      <w:r w:rsidRPr="00676906">
        <w:rPr>
          <w:rFonts w:ascii="Arial" w:hAnsi="Arial" w:cs="Arial"/>
          <w:sz w:val="22"/>
          <w:szCs w:val="22"/>
        </w:rPr>
        <w:t xml:space="preserve">ational Leadership Conference and coordinating a team of event personnel to manage the details of the event, </w:t>
      </w:r>
      <w:r>
        <w:rPr>
          <w:rFonts w:ascii="Arial" w:hAnsi="Arial" w:cs="Arial"/>
          <w:sz w:val="22"/>
          <w:szCs w:val="22"/>
        </w:rPr>
        <w:t>there are other orientations:</w:t>
      </w:r>
    </w:p>
    <w:p w14:paraId="786989BF" w14:textId="77777777" w:rsidR="009B5D46" w:rsidRDefault="009B5D46" w:rsidP="009B5D46">
      <w:pPr>
        <w:rPr>
          <w:rFonts w:ascii="Arial" w:hAnsi="Arial" w:cs="Arial"/>
          <w:sz w:val="22"/>
          <w:szCs w:val="22"/>
        </w:rPr>
      </w:pPr>
      <w:r w:rsidRPr="00676906">
        <w:rPr>
          <w:rFonts w:ascii="Arial" w:hAnsi="Arial" w:cs="Arial"/>
          <w:noProof/>
          <w:color w:val="1F497D"/>
          <w:sz w:val="22"/>
          <w:szCs w:val="22"/>
        </w:rPr>
        <w:drawing>
          <wp:inline distT="0" distB="0" distL="0" distR="0" wp14:anchorId="5D8468A0" wp14:editId="3BAEA5EE">
            <wp:extent cx="6162964" cy="3200400"/>
            <wp:effectExtent l="12700" t="0" r="9525" b="0"/>
            <wp:docPr id="9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3D65CCD" w14:textId="77777777" w:rsidR="009B5D46" w:rsidRDefault="009B5D46" w:rsidP="009B5D46">
      <w:pPr>
        <w:rPr>
          <w:rFonts w:ascii="Arial" w:hAnsi="Arial" w:cs="Arial"/>
          <w:sz w:val="22"/>
          <w:szCs w:val="22"/>
        </w:rPr>
      </w:pPr>
    </w:p>
    <w:p w14:paraId="51B2D40D" w14:textId="77777777" w:rsidR="009B5D46" w:rsidRPr="003A5659" w:rsidRDefault="009B5D46" w:rsidP="009B5D46">
      <w:p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</w:t>
      </w:r>
      <w:r w:rsidRPr="00676906">
        <w:rPr>
          <w:rFonts w:ascii="Arial" w:hAnsi="Arial" w:cs="Arial"/>
          <w:sz w:val="22"/>
          <w:szCs w:val="22"/>
        </w:rPr>
        <w:t xml:space="preserve">LC schedule is designed to provide maximum support for Event </w:t>
      </w:r>
      <w:r>
        <w:rPr>
          <w:rFonts w:ascii="Arial" w:hAnsi="Arial" w:cs="Arial"/>
          <w:color w:val="000000" w:themeColor="text1"/>
          <w:sz w:val="22"/>
          <w:szCs w:val="22"/>
        </w:rPr>
        <w:t>Managers &amp; Judge Manager</w:t>
      </w:r>
      <w:r w:rsidRPr="004B762E">
        <w:rPr>
          <w:rFonts w:ascii="Arial" w:hAnsi="Arial" w:cs="Arial"/>
          <w:color w:val="000000" w:themeColor="text1"/>
          <w:sz w:val="22"/>
          <w:szCs w:val="22"/>
        </w:rPr>
        <w:t xml:space="preserve">s.  The goal is to provide information consistency </w:t>
      </w:r>
      <w:r>
        <w:rPr>
          <w:rFonts w:ascii="Arial" w:hAnsi="Arial" w:cs="Arial"/>
          <w:color w:val="000000" w:themeColor="text1"/>
          <w:sz w:val="22"/>
          <w:szCs w:val="22"/>
        </w:rPr>
        <w:t>(so that all Event Managers &amp; Judge Manager</w:t>
      </w:r>
      <w:r w:rsidRPr="004B762E">
        <w:rPr>
          <w:rFonts w:ascii="Arial" w:hAnsi="Arial" w:cs="Arial"/>
          <w:color w:val="000000" w:themeColor="text1"/>
          <w:sz w:val="22"/>
          <w:szCs w:val="22"/>
        </w:rPr>
        <w:t>s have</w:t>
      </w:r>
      <w:r w:rsidRPr="00676906">
        <w:rPr>
          <w:rFonts w:ascii="Arial" w:hAnsi="Arial" w:cs="Arial"/>
          <w:sz w:val="22"/>
          <w:szCs w:val="22"/>
        </w:rPr>
        <w:t xml:space="preserve"> similar information) with</w:t>
      </w:r>
      <w:r>
        <w:rPr>
          <w:rFonts w:ascii="Arial" w:hAnsi="Arial" w:cs="Arial"/>
          <w:sz w:val="22"/>
          <w:szCs w:val="22"/>
        </w:rPr>
        <w:t xml:space="preserve"> respect for their</w:t>
      </w:r>
      <w:r w:rsidRPr="00676906">
        <w:rPr>
          <w:rFonts w:ascii="Arial" w:hAnsi="Arial" w:cs="Arial"/>
          <w:sz w:val="22"/>
          <w:szCs w:val="22"/>
        </w:rPr>
        <w:t xml:space="preserve"> time.</w:t>
      </w:r>
    </w:p>
    <w:p w14:paraId="547DDDAC" w14:textId="77777777" w:rsidR="009B5D46" w:rsidRPr="005469A4" w:rsidRDefault="009B5D46" w:rsidP="009B5D46">
      <w:pPr>
        <w:jc w:val="both"/>
        <w:rPr>
          <w:rFonts w:ascii="Arial" w:hAnsi="Arial" w:cs="Arial"/>
          <w:sz w:val="16"/>
          <w:szCs w:val="22"/>
        </w:rPr>
      </w:pPr>
    </w:p>
    <w:p w14:paraId="7BADFF59" w14:textId="77777777" w:rsidR="009B5D46" w:rsidRPr="00676906" w:rsidRDefault="009B5D46" w:rsidP="009B5D46">
      <w:pPr>
        <w:jc w:val="both"/>
        <w:rPr>
          <w:rFonts w:ascii="Arial" w:hAnsi="Arial" w:cs="Arial"/>
          <w:sz w:val="22"/>
          <w:szCs w:val="22"/>
        </w:rPr>
      </w:pPr>
      <w:r w:rsidRPr="00676906">
        <w:rPr>
          <w:rFonts w:ascii="Arial" w:hAnsi="Arial" w:cs="Arial"/>
          <w:sz w:val="22"/>
          <w:szCs w:val="22"/>
        </w:rPr>
        <w:t>In order to facilitate the process, the following recommendations are made:</w:t>
      </w:r>
    </w:p>
    <w:p w14:paraId="5D2A00CD" w14:textId="77777777" w:rsidR="009B5D46" w:rsidRPr="005469A4" w:rsidRDefault="009B5D46" w:rsidP="009B5D46">
      <w:pPr>
        <w:jc w:val="both"/>
        <w:rPr>
          <w:rFonts w:ascii="Arial" w:hAnsi="Arial" w:cs="Arial"/>
          <w:sz w:val="10"/>
          <w:szCs w:val="22"/>
        </w:rPr>
      </w:pPr>
    </w:p>
    <w:p w14:paraId="2F6DA1E6" w14:textId="77777777" w:rsidR="009B5D46" w:rsidRPr="00676906" w:rsidRDefault="009B5D46" w:rsidP="009B5D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76906">
        <w:rPr>
          <w:rFonts w:ascii="Arial" w:hAnsi="Arial" w:cs="Arial"/>
        </w:rPr>
        <w:t xml:space="preserve">Event </w:t>
      </w:r>
      <w:r>
        <w:rPr>
          <w:rFonts w:ascii="Arial" w:hAnsi="Arial" w:cs="Arial"/>
        </w:rPr>
        <w:t>Managers &amp; Judge Managers arrive at the I</w:t>
      </w:r>
      <w:r w:rsidRPr="00676906">
        <w:rPr>
          <w:rFonts w:ascii="Arial" w:hAnsi="Arial" w:cs="Arial"/>
        </w:rPr>
        <w:t>LC location by Wednesday morning, and attend a required Event Manager</w:t>
      </w:r>
      <w:r>
        <w:rPr>
          <w:rFonts w:ascii="Arial" w:hAnsi="Arial" w:cs="Arial"/>
        </w:rPr>
        <w:t xml:space="preserve"> and Judge Manager</w:t>
      </w:r>
      <w:r w:rsidRPr="00676906">
        <w:rPr>
          <w:rFonts w:ascii="Arial" w:hAnsi="Arial" w:cs="Arial"/>
        </w:rPr>
        <w:t xml:space="preserve"> Orientation </w:t>
      </w:r>
      <w:r>
        <w:rPr>
          <w:rFonts w:ascii="Arial" w:hAnsi="Arial" w:cs="Arial"/>
        </w:rPr>
        <w:t xml:space="preserve">on Wednesday afternoon. </w:t>
      </w:r>
    </w:p>
    <w:p w14:paraId="1BE8BDD6" w14:textId="77777777" w:rsidR="009B5D46" w:rsidRDefault="009B5D46" w:rsidP="009B5D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76906">
        <w:rPr>
          <w:rFonts w:ascii="Arial" w:hAnsi="Arial" w:cs="Arial"/>
        </w:rPr>
        <w:t xml:space="preserve">The Event Personnel Meeting is scheduled </w:t>
      </w:r>
      <w:r>
        <w:rPr>
          <w:rFonts w:ascii="Arial" w:hAnsi="Arial" w:cs="Arial"/>
        </w:rPr>
        <w:t>before each event round</w:t>
      </w:r>
      <w:r w:rsidRPr="00676906">
        <w:rPr>
          <w:rFonts w:ascii="Arial" w:hAnsi="Arial" w:cs="Arial"/>
        </w:rPr>
        <w:t>.  Times a</w:t>
      </w:r>
      <w:r>
        <w:rPr>
          <w:rFonts w:ascii="Arial" w:hAnsi="Arial" w:cs="Arial"/>
        </w:rPr>
        <w:t>nd rooms will be listed on the I</w:t>
      </w:r>
      <w:r w:rsidRPr="00676906">
        <w:rPr>
          <w:rFonts w:ascii="Arial" w:hAnsi="Arial" w:cs="Arial"/>
        </w:rPr>
        <w:t>LC agenda.</w:t>
      </w:r>
    </w:p>
    <w:p w14:paraId="4AC786F2" w14:textId="77777777" w:rsidR="00291ECD" w:rsidRPr="00D14DF8" w:rsidRDefault="00291ECD" w:rsidP="00291E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14DF8">
        <w:rPr>
          <w:rFonts w:ascii="Arial" w:hAnsi="Arial" w:cs="Arial"/>
        </w:rPr>
        <w:t>Event Personnel Orientation times and locations will be published in the ILC Conference Program.</w:t>
      </w:r>
    </w:p>
    <w:p w14:paraId="6390C156" w14:textId="77777777" w:rsidR="00291ECD" w:rsidRPr="00676906" w:rsidRDefault="00291ECD" w:rsidP="00291ECD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4355EEC3" w14:textId="77777777" w:rsidR="009B5D46" w:rsidRPr="00D63852" w:rsidRDefault="009B5D46" w:rsidP="009B5D46">
      <w:pPr>
        <w:rPr>
          <w:rFonts w:ascii="Arial" w:hAnsi="Arial" w:cs="Arial"/>
          <w:color w:val="841619"/>
          <w:spacing w:val="-3"/>
          <w:sz w:val="36"/>
          <w:szCs w:val="36"/>
        </w:rPr>
      </w:pPr>
    </w:p>
    <w:p w14:paraId="52B5859B" w14:textId="77777777" w:rsidR="009B5D46" w:rsidRDefault="009B5D46" w:rsidP="009B5D46"/>
    <w:p w14:paraId="18D37230" w14:textId="77777777" w:rsidR="00A744D4" w:rsidRDefault="00284C2F"/>
    <w:sectPr w:rsidR="00A744D4" w:rsidSect="00395298"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3CB75" w14:textId="77777777" w:rsidR="00284C2F" w:rsidRDefault="00284C2F" w:rsidP="009B5D46">
      <w:r>
        <w:separator/>
      </w:r>
    </w:p>
  </w:endnote>
  <w:endnote w:type="continuationSeparator" w:id="0">
    <w:p w14:paraId="23131364" w14:textId="77777777" w:rsidR="00284C2F" w:rsidRDefault="00284C2F" w:rsidP="009B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DC06A" w14:textId="4BFF3D93" w:rsidR="00AC54C9" w:rsidRPr="00AC54C9" w:rsidRDefault="00D466DB">
    <w:pPr>
      <w:pStyle w:val="Footer"/>
      <w:rPr>
        <w:rFonts w:ascii="Arial" w:hAnsi="Arial" w:cs="Arial"/>
      </w:rPr>
    </w:pPr>
    <w:r>
      <w:tab/>
    </w:r>
    <w:r>
      <w:tab/>
    </w:r>
    <w:r w:rsidR="00C7148B">
      <w:rPr>
        <w:rFonts w:ascii="Arial" w:hAnsi="Arial" w:cs="Arial"/>
      </w:rPr>
      <w:t>Reviewed</w:t>
    </w:r>
    <w:r>
      <w:rPr>
        <w:rFonts w:ascii="Arial" w:hAnsi="Arial" w:cs="Arial"/>
      </w:rPr>
      <w:t xml:space="preserve"> September 20</w:t>
    </w:r>
    <w:r w:rsidR="009B5D46">
      <w:rPr>
        <w:rFonts w:ascii="Arial" w:hAnsi="Arial" w:cs="Arial"/>
      </w:rPr>
      <w:t>2</w:t>
    </w:r>
    <w:r w:rsidR="00C7148B">
      <w:rPr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00643" w14:textId="77777777" w:rsidR="00284C2F" w:rsidRDefault="00284C2F" w:rsidP="009B5D46">
      <w:r>
        <w:separator/>
      </w:r>
    </w:p>
  </w:footnote>
  <w:footnote w:type="continuationSeparator" w:id="0">
    <w:p w14:paraId="3AD3AA32" w14:textId="77777777" w:rsidR="00284C2F" w:rsidRDefault="00284C2F" w:rsidP="009B5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E18A2"/>
    <w:multiLevelType w:val="hybridMultilevel"/>
    <w:tmpl w:val="6FA0E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D46"/>
    <w:rsid w:val="000A79E6"/>
    <w:rsid w:val="00284C2F"/>
    <w:rsid w:val="00291ECD"/>
    <w:rsid w:val="00315506"/>
    <w:rsid w:val="007D75CE"/>
    <w:rsid w:val="008D283F"/>
    <w:rsid w:val="009B5D46"/>
    <w:rsid w:val="00C7148B"/>
    <w:rsid w:val="00D4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D855DC"/>
  <w15:chartTrackingRefBased/>
  <w15:docId w15:val="{A2D92869-90E4-B54A-8F42-2FA63C36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D46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D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5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D4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5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D4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6F6EA4-D600-4814-BC73-19C3F0617026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9256428-25AA-4E85-9750-2A4E33013868}">
      <dgm:prSet phldrT="[Text]"/>
      <dgm:spPr/>
      <dgm:t>
        <a:bodyPr/>
        <a:lstStyle/>
        <a:p>
          <a:r>
            <a:rPr lang="en-US" b="1"/>
            <a:t>Event Manager Orientation</a:t>
          </a:r>
        </a:p>
      </dgm:t>
    </dgm:pt>
    <dgm:pt modelId="{7F87ED7B-6F0B-420B-A7B2-B90CC6FBBFE5}" type="parTrans" cxnId="{AE5F1A60-AD5A-40E5-8CEC-6400EDF3FD45}">
      <dgm:prSet/>
      <dgm:spPr/>
      <dgm:t>
        <a:bodyPr/>
        <a:lstStyle/>
        <a:p>
          <a:endParaRPr lang="en-US"/>
        </a:p>
      </dgm:t>
    </dgm:pt>
    <dgm:pt modelId="{CFFEE62A-8EF8-4A4D-A3D1-F1301D016C28}" type="sibTrans" cxnId="{AE5F1A60-AD5A-40E5-8CEC-6400EDF3FD45}">
      <dgm:prSet/>
      <dgm:spPr/>
      <dgm:t>
        <a:bodyPr/>
        <a:lstStyle/>
        <a:p>
          <a:endParaRPr lang="en-US"/>
        </a:p>
      </dgm:t>
    </dgm:pt>
    <dgm:pt modelId="{2C6D2F72-527B-4F33-B3BD-A4577E06325C}">
      <dgm:prSet phldrT="[Text]" custT="1"/>
      <dgm:spPr/>
      <dgm:t>
        <a:bodyPr/>
        <a:lstStyle/>
        <a:p>
          <a:r>
            <a:rPr lang="en-US" sz="1100"/>
            <a:t>Presented by </a:t>
          </a:r>
          <a:r>
            <a:rPr lang="en-US" sz="1100" b="1"/>
            <a:t>HOSA CE Team</a:t>
          </a:r>
        </a:p>
      </dgm:t>
    </dgm:pt>
    <dgm:pt modelId="{3CB1F069-4201-4640-83B2-7C2E6229DB1D}" type="parTrans" cxnId="{D9EEFC44-45EE-4A9B-9EF8-C24FC2012540}">
      <dgm:prSet/>
      <dgm:spPr/>
      <dgm:t>
        <a:bodyPr/>
        <a:lstStyle/>
        <a:p>
          <a:endParaRPr lang="en-US"/>
        </a:p>
      </dgm:t>
    </dgm:pt>
    <dgm:pt modelId="{B69A5EAB-06D1-475E-B75E-51B11ED8CE88}" type="sibTrans" cxnId="{D9EEFC44-45EE-4A9B-9EF8-C24FC2012540}">
      <dgm:prSet/>
      <dgm:spPr/>
      <dgm:t>
        <a:bodyPr/>
        <a:lstStyle/>
        <a:p>
          <a:endParaRPr lang="en-US"/>
        </a:p>
      </dgm:t>
    </dgm:pt>
    <dgm:pt modelId="{561817E1-9B6E-48AA-99DB-711C9EF1F22A}">
      <dgm:prSet phldrT="[Text]"/>
      <dgm:spPr/>
      <dgm:t>
        <a:bodyPr/>
        <a:lstStyle/>
        <a:p>
          <a:r>
            <a:rPr lang="en-US" b="1"/>
            <a:t>Event Personnel Meeting</a:t>
          </a:r>
        </a:p>
      </dgm:t>
    </dgm:pt>
    <dgm:pt modelId="{DABDBAE2-4576-410B-9E20-62083E477FB4}" type="parTrans" cxnId="{0859F42C-4461-4E8A-83D0-2A0B506B0954}">
      <dgm:prSet/>
      <dgm:spPr/>
      <dgm:t>
        <a:bodyPr/>
        <a:lstStyle/>
        <a:p>
          <a:endParaRPr lang="en-US"/>
        </a:p>
      </dgm:t>
    </dgm:pt>
    <dgm:pt modelId="{5F15155C-93B6-42F0-A1BB-EA06EBC0349D}" type="sibTrans" cxnId="{0859F42C-4461-4E8A-83D0-2A0B506B0954}">
      <dgm:prSet/>
      <dgm:spPr/>
      <dgm:t>
        <a:bodyPr/>
        <a:lstStyle/>
        <a:p>
          <a:endParaRPr lang="en-US"/>
        </a:p>
      </dgm:t>
    </dgm:pt>
    <dgm:pt modelId="{751C112E-B42A-4452-BE7E-AFE2AA97A90D}">
      <dgm:prSet phldrT="[Text]" custT="1"/>
      <dgm:spPr/>
      <dgm:t>
        <a:bodyPr/>
        <a:lstStyle/>
        <a:p>
          <a:r>
            <a:rPr lang="en-US" sz="1100"/>
            <a:t>Presented by the </a:t>
          </a:r>
          <a:r>
            <a:rPr lang="en-US" sz="1100" b="1"/>
            <a:t>Event Manager</a:t>
          </a:r>
        </a:p>
      </dgm:t>
    </dgm:pt>
    <dgm:pt modelId="{DD3D3565-6E59-4498-A450-76DD171A32B6}" type="parTrans" cxnId="{CE3DEE1D-8852-4147-9ED3-CECAFEF343A2}">
      <dgm:prSet/>
      <dgm:spPr/>
      <dgm:t>
        <a:bodyPr/>
        <a:lstStyle/>
        <a:p>
          <a:endParaRPr lang="en-US"/>
        </a:p>
      </dgm:t>
    </dgm:pt>
    <dgm:pt modelId="{E0934EFA-720E-4A76-B445-51A13C9DCA43}" type="sibTrans" cxnId="{CE3DEE1D-8852-4147-9ED3-CECAFEF343A2}">
      <dgm:prSet/>
      <dgm:spPr/>
      <dgm:t>
        <a:bodyPr/>
        <a:lstStyle/>
        <a:p>
          <a:endParaRPr lang="en-US"/>
        </a:p>
      </dgm:t>
    </dgm:pt>
    <dgm:pt modelId="{27A97E3D-0331-40B6-B707-3E140A022617}">
      <dgm:prSet phldrT="[Text]" custT="1"/>
      <dgm:spPr/>
      <dgm:t>
        <a:bodyPr/>
        <a:lstStyle/>
        <a:p>
          <a:r>
            <a:rPr lang="en-US" sz="1100"/>
            <a:t>Event Manager &amp; Judge Manager</a:t>
          </a:r>
        </a:p>
        <a:p>
          <a:r>
            <a:rPr lang="en-US" sz="1100"/>
            <a:t>attendance </a:t>
          </a:r>
          <a:r>
            <a:rPr lang="en-US" sz="1100">
              <a:solidFill>
                <a:sysClr val="windowText" lastClr="000000"/>
              </a:solidFill>
            </a:rPr>
            <a:t>required</a:t>
          </a:r>
        </a:p>
      </dgm:t>
    </dgm:pt>
    <dgm:pt modelId="{55ABAD89-C466-4C25-B472-2B19CEFF442F}" type="parTrans" cxnId="{23FA38CB-5794-416C-AB33-000B827E803C}">
      <dgm:prSet/>
      <dgm:spPr/>
      <dgm:t>
        <a:bodyPr/>
        <a:lstStyle/>
        <a:p>
          <a:endParaRPr lang="en-US"/>
        </a:p>
      </dgm:t>
    </dgm:pt>
    <dgm:pt modelId="{10E9D005-2BFB-4F61-97A0-1A4C7A8D4600}" type="sibTrans" cxnId="{23FA38CB-5794-416C-AB33-000B827E803C}">
      <dgm:prSet/>
      <dgm:spPr/>
      <dgm:t>
        <a:bodyPr/>
        <a:lstStyle/>
        <a:p>
          <a:endParaRPr lang="en-US"/>
        </a:p>
      </dgm:t>
    </dgm:pt>
    <dgm:pt modelId="{25844E00-B9F2-4B13-ACF5-0EE2D54049BC}">
      <dgm:prSet phldrT="[Text]" custT="1"/>
      <dgm:spPr/>
      <dgm:t>
        <a:bodyPr/>
        <a:lstStyle/>
        <a:p>
          <a:r>
            <a:rPr lang="en-US" sz="1100"/>
            <a:t>Section Leader and other key personnel who are running the event atte</a:t>
          </a:r>
          <a:r>
            <a:rPr lang="en-US" sz="1100">
              <a:solidFill>
                <a:sysClr val="windowText" lastClr="000000"/>
              </a:solidFill>
            </a:rPr>
            <a:t>nd</a:t>
          </a:r>
          <a:endParaRPr lang="en-US" sz="1100" strike="sngStrike">
            <a:solidFill>
              <a:srgbClr val="FF0000"/>
            </a:solidFill>
          </a:endParaRPr>
        </a:p>
      </dgm:t>
    </dgm:pt>
    <dgm:pt modelId="{8D6935F1-FE5F-4686-A5BB-47E570FCFA4E}" type="parTrans" cxnId="{B740EAFB-9FED-4D83-B0D2-D620B1FD7E91}">
      <dgm:prSet/>
      <dgm:spPr/>
      <dgm:t>
        <a:bodyPr/>
        <a:lstStyle/>
        <a:p>
          <a:endParaRPr lang="en-US"/>
        </a:p>
      </dgm:t>
    </dgm:pt>
    <dgm:pt modelId="{A88B2E97-0F42-4217-9737-1B539475BA01}" type="sibTrans" cxnId="{B740EAFB-9FED-4D83-B0D2-D620B1FD7E91}">
      <dgm:prSet/>
      <dgm:spPr/>
      <dgm:t>
        <a:bodyPr/>
        <a:lstStyle/>
        <a:p>
          <a:endParaRPr lang="en-US"/>
        </a:p>
      </dgm:t>
    </dgm:pt>
    <dgm:pt modelId="{B0D4290A-3A1F-CB42-92EA-50AAB9D760D7}">
      <dgm:prSet phldrT="[Text]" custT="1"/>
      <dgm:spPr/>
      <dgm:t>
        <a:bodyPr/>
        <a:lstStyle/>
        <a:p>
          <a:r>
            <a:rPr lang="en-US" sz="1100">
              <a:solidFill>
                <a:sysClr val="windowText" lastClr="000000"/>
              </a:solidFill>
            </a:rPr>
            <a:t>On Wednesday during the ILC</a:t>
          </a:r>
        </a:p>
      </dgm:t>
    </dgm:pt>
    <dgm:pt modelId="{BD43DC1A-1C7A-F247-A321-688B15413BE2}" type="parTrans" cxnId="{D119CECF-A892-5045-8B2A-4CED6C6A1B10}">
      <dgm:prSet/>
      <dgm:spPr/>
      <dgm:t>
        <a:bodyPr/>
        <a:lstStyle/>
        <a:p>
          <a:endParaRPr lang="en-US"/>
        </a:p>
      </dgm:t>
    </dgm:pt>
    <dgm:pt modelId="{489EC9B9-6BCC-8E44-8443-EF958CDB6167}" type="sibTrans" cxnId="{D119CECF-A892-5045-8B2A-4CED6C6A1B10}">
      <dgm:prSet/>
      <dgm:spPr/>
      <dgm:t>
        <a:bodyPr/>
        <a:lstStyle/>
        <a:p>
          <a:endParaRPr lang="en-US"/>
        </a:p>
      </dgm:t>
    </dgm:pt>
    <dgm:pt modelId="{C00A07D4-D0D1-A046-8C65-213823D7D445}">
      <dgm:prSet phldrT="[Text]" custT="1"/>
      <dgm:spPr/>
      <dgm:t>
        <a:bodyPr/>
        <a:lstStyle/>
        <a:p>
          <a:r>
            <a:rPr lang="en-US" sz="1100">
              <a:solidFill>
                <a:sysClr val="windowText" lastClr="000000"/>
              </a:solidFill>
            </a:rPr>
            <a:t>Directly before the event at the ILC</a:t>
          </a:r>
        </a:p>
      </dgm:t>
    </dgm:pt>
    <dgm:pt modelId="{53076481-DD8B-6047-9ECB-97DDC6D57593}" type="parTrans" cxnId="{EE16EEA0-554E-2B4B-8E04-199C9A64C96C}">
      <dgm:prSet/>
      <dgm:spPr/>
      <dgm:t>
        <a:bodyPr/>
        <a:lstStyle/>
        <a:p>
          <a:endParaRPr lang="en-US"/>
        </a:p>
      </dgm:t>
    </dgm:pt>
    <dgm:pt modelId="{17220B20-5ADB-3F4C-A453-29E4DBE67D4C}" type="sibTrans" cxnId="{EE16EEA0-554E-2B4B-8E04-199C9A64C96C}">
      <dgm:prSet/>
      <dgm:spPr/>
      <dgm:t>
        <a:bodyPr/>
        <a:lstStyle/>
        <a:p>
          <a:endParaRPr lang="en-US"/>
        </a:p>
      </dgm:t>
    </dgm:pt>
    <dgm:pt modelId="{B8136750-3FEA-014C-B7FC-6F3E359303B1}">
      <dgm:prSet phldrT="[Text]" custT="1"/>
      <dgm:spPr/>
      <dgm:t>
        <a:bodyPr/>
        <a:lstStyle/>
        <a:p>
          <a:r>
            <a:rPr lang="en-US" sz="1100">
              <a:solidFill>
                <a:schemeClr val="bg1"/>
              </a:solidFill>
            </a:rPr>
            <a:t>Judge Orientation</a:t>
          </a:r>
        </a:p>
      </dgm:t>
    </dgm:pt>
    <dgm:pt modelId="{5197B6F2-2A61-CA49-8E92-1670810B12DD}" type="parTrans" cxnId="{E89B0FCF-43DA-6B47-9C89-6B4F3DBDD934}">
      <dgm:prSet/>
      <dgm:spPr/>
      <dgm:t>
        <a:bodyPr/>
        <a:lstStyle/>
        <a:p>
          <a:endParaRPr lang="en-US"/>
        </a:p>
      </dgm:t>
    </dgm:pt>
    <dgm:pt modelId="{488B7ACF-0E34-CD48-B767-EBCB2D2A8AAE}" type="sibTrans" cxnId="{E89B0FCF-43DA-6B47-9C89-6B4F3DBDD934}">
      <dgm:prSet/>
      <dgm:spPr/>
      <dgm:t>
        <a:bodyPr/>
        <a:lstStyle/>
        <a:p>
          <a:endParaRPr lang="en-US"/>
        </a:p>
      </dgm:t>
    </dgm:pt>
    <dgm:pt modelId="{262C10C5-C952-5645-9595-987C325024CE}">
      <dgm:prSet phldrT="[Text]" custT="1"/>
      <dgm:spPr/>
      <dgm:t>
        <a:bodyPr/>
        <a:lstStyle/>
        <a:p>
          <a:r>
            <a:rPr lang="en-US" sz="1100">
              <a:solidFill>
                <a:sysClr val="windowText" lastClr="000000"/>
              </a:solidFill>
            </a:rPr>
            <a:t>Facilitated by the </a:t>
          </a:r>
          <a:r>
            <a:rPr lang="en-US" sz="1100" b="1">
              <a:solidFill>
                <a:sysClr val="windowText" lastClr="000000"/>
              </a:solidFill>
            </a:rPr>
            <a:t>Judge</a:t>
          </a:r>
          <a:r>
            <a:rPr lang="en-US" sz="1100" b="1" baseline="0">
              <a:solidFill>
                <a:sysClr val="windowText" lastClr="000000"/>
              </a:solidFill>
            </a:rPr>
            <a:t> Manager</a:t>
          </a:r>
          <a:endParaRPr lang="en-US" sz="1100" b="1">
            <a:solidFill>
              <a:sysClr val="windowText" lastClr="000000"/>
            </a:solidFill>
          </a:endParaRPr>
        </a:p>
      </dgm:t>
    </dgm:pt>
    <dgm:pt modelId="{6443F48A-C72E-EF4C-8512-786B9FB40AE7}" type="parTrans" cxnId="{F9F9DAC8-3147-DA4E-B80B-8EEB86A07CE2}">
      <dgm:prSet/>
      <dgm:spPr/>
      <dgm:t>
        <a:bodyPr/>
        <a:lstStyle/>
        <a:p>
          <a:endParaRPr lang="en-US"/>
        </a:p>
      </dgm:t>
    </dgm:pt>
    <dgm:pt modelId="{B654EC8D-C33C-4C4D-A5E5-1946878012A5}" type="sibTrans" cxnId="{F9F9DAC8-3147-DA4E-B80B-8EEB86A07CE2}">
      <dgm:prSet/>
      <dgm:spPr/>
      <dgm:t>
        <a:bodyPr/>
        <a:lstStyle/>
        <a:p>
          <a:endParaRPr lang="en-US"/>
        </a:p>
      </dgm:t>
    </dgm:pt>
    <dgm:pt modelId="{0C864F5D-C2D3-6A4C-9C04-A4B72CDD1A28}">
      <dgm:prSet phldrT="[Text]" custT="1"/>
      <dgm:spPr/>
      <dgm:t>
        <a:bodyPr/>
        <a:lstStyle/>
        <a:p>
          <a:r>
            <a:rPr lang="en-US" sz="1100">
              <a:solidFill>
                <a:sysClr val="windowText" lastClr="000000"/>
              </a:solidFill>
            </a:rPr>
            <a:t>Right before the event</a:t>
          </a:r>
        </a:p>
      </dgm:t>
    </dgm:pt>
    <dgm:pt modelId="{73E0F999-EB62-8048-ADB2-7AF9BADCE685}" type="parTrans" cxnId="{347AD7E1-24D0-A744-B480-C12B0D6FC7E8}">
      <dgm:prSet/>
      <dgm:spPr/>
      <dgm:t>
        <a:bodyPr/>
        <a:lstStyle/>
        <a:p>
          <a:endParaRPr lang="en-US"/>
        </a:p>
      </dgm:t>
    </dgm:pt>
    <dgm:pt modelId="{55E13D30-611C-2A4B-AD51-C91DB5F4C933}" type="sibTrans" cxnId="{347AD7E1-24D0-A744-B480-C12B0D6FC7E8}">
      <dgm:prSet/>
      <dgm:spPr/>
      <dgm:t>
        <a:bodyPr/>
        <a:lstStyle/>
        <a:p>
          <a:endParaRPr lang="en-US"/>
        </a:p>
      </dgm:t>
    </dgm:pt>
    <dgm:pt modelId="{D95637C7-DC88-4614-A68E-32A6EC2032BC}" type="pres">
      <dgm:prSet presAssocID="{D26F6EA4-D600-4814-BC73-19C3F0617026}" presName="linearFlow" presStyleCnt="0">
        <dgm:presLayoutVars>
          <dgm:dir/>
          <dgm:animLvl val="lvl"/>
          <dgm:resizeHandles val="exact"/>
        </dgm:presLayoutVars>
      </dgm:prSet>
      <dgm:spPr/>
    </dgm:pt>
    <dgm:pt modelId="{FFF69B95-A7F5-4653-9819-359B11A1BA15}" type="pres">
      <dgm:prSet presAssocID="{C9256428-25AA-4E85-9750-2A4E33013868}" presName="composite" presStyleCnt="0"/>
      <dgm:spPr/>
    </dgm:pt>
    <dgm:pt modelId="{3AE685DB-49DD-4511-920F-A36A770CFA38}" type="pres">
      <dgm:prSet presAssocID="{C9256428-25AA-4E85-9750-2A4E33013868}" presName="par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C0934DB0-0541-4D89-B638-DE687F2E9593}" type="pres">
      <dgm:prSet presAssocID="{C9256428-25AA-4E85-9750-2A4E33013868}" presName="parSh" presStyleLbl="node1" presStyleIdx="0" presStyleCnt="3"/>
      <dgm:spPr/>
    </dgm:pt>
    <dgm:pt modelId="{4AE226F1-8BCB-4172-9011-4F10758F8F11}" type="pres">
      <dgm:prSet presAssocID="{C9256428-25AA-4E85-9750-2A4E33013868}" presName="desTx" presStyleLbl="fgAcc1" presStyleIdx="0" presStyleCnt="3">
        <dgm:presLayoutVars>
          <dgm:bulletEnabled val="1"/>
        </dgm:presLayoutVars>
      </dgm:prSet>
      <dgm:spPr/>
    </dgm:pt>
    <dgm:pt modelId="{CA4C61D5-92DD-4263-85DC-09B7A547D336}" type="pres">
      <dgm:prSet presAssocID="{CFFEE62A-8EF8-4A4D-A3D1-F1301D016C28}" presName="sibTrans" presStyleLbl="sibTrans2D1" presStyleIdx="0" presStyleCnt="2"/>
      <dgm:spPr/>
    </dgm:pt>
    <dgm:pt modelId="{D0A8F2FA-6460-451A-A828-B7E90CCFBFDA}" type="pres">
      <dgm:prSet presAssocID="{CFFEE62A-8EF8-4A4D-A3D1-F1301D016C28}" presName="connTx" presStyleLbl="sibTrans2D1" presStyleIdx="0" presStyleCnt="2"/>
      <dgm:spPr/>
    </dgm:pt>
    <dgm:pt modelId="{6252439E-24DB-4A56-BCF8-BD0728C42C41}" type="pres">
      <dgm:prSet presAssocID="{561817E1-9B6E-48AA-99DB-711C9EF1F22A}" presName="composite" presStyleCnt="0"/>
      <dgm:spPr/>
    </dgm:pt>
    <dgm:pt modelId="{F376570D-331C-4293-8EB4-2DA679B7CC5B}" type="pres">
      <dgm:prSet presAssocID="{561817E1-9B6E-48AA-99DB-711C9EF1F22A}" presName="par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305723A4-B70B-4381-B4D5-2A57EDD69EAF}" type="pres">
      <dgm:prSet presAssocID="{561817E1-9B6E-48AA-99DB-711C9EF1F22A}" presName="parSh" presStyleLbl="node1" presStyleIdx="1" presStyleCnt="3"/>
      <dgm:spPr/>
    </dgm:pt>
    <dgm:pt modelId="{C282359E-3C2A-40D2-8604-4E4BEBC86F42}" type="pres">
      <dgm:prSet presAssocID="{561817E1-9B6E-48AA-99DB-711C9EF1F22A}" presName="desTx" presStyleLbl="fgAcc1" presStyleIdx="1" presStyleCnt="3">
        <dgm:presLayoutVars>
          <dgm:bulletEnabled val="1"/>
        </dgm:presLayoutVars>
      </dgm:prSet>
      <dgm:spPr/>
    </dgm:pt>
    <dgm:pt modelId="{FB8E0EA2-EB42-4049-AE6F-891A26B9AE79}" type="pres">
      <dgm:prSet presAssocID="{5F15155C-93B6-42F0-A1BB-EA06EBC0349D}" presName="sibTrans" presStyleLbl="sibTrans2D1" presStyleIdx="1" presStyleCnt="2"/>
      <dgm:spPr/>
    </dgm:pt>
    <dgm:pt modelId="{F6816206-4A4F-4762-B36E-92CB9BCDB787}" type="pres">
      <dgm:prSet presAssocID="{5F15155C-93B6-42F0-A1BB-EA06EBC0349D}" presName="connTx" presStyleLbl="sibTrans2D1" presStyleIdx="1" presStyleCnt="2"/>
      <dgm:spPr/>
    </dgm:pt>
    <dgm:pt modelId="{561C5CA2-A616-A944-B3B0-2B1FD681476F}" type="pres">
      <dgm:prSet presAssocID="{B8136750-3FEA-014C-B7FC-6F3E359303B1}" presName="composite" presStyleCnt="0"/>
      <dgm:spPr/>
    </dgm:pt>
    <dgm:pt modelId="{4748553A-C3D8-A145-9DDC-1981C07729A4}" type="pres">
      <dgm:prSet presAssocID="{B8136750-3FEA-014C-B7FC-6F3E359303B1}" presName="parTx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05FE331A-625B-004E-B89D-795D6528D048}" type="pres">
      <dgm:prSet presAssocID="{B8136750-3FEA-014C-B7FC-6F3E359303B1}" presName="parSh" presStyleLbl="node1" presStyleIdx="2" presStyleCnt="3"/>
      <dgm:spPr/>
    </dgm:pt>
    <dgm:pt modelId="{C55B17BA-C692-4843-8B3B-52D4B0A20E30}" type="pres">
      <dgm:prSet presAssocID="{B8136750-3FEA-014C-B7FC-6F3E359303B1}" presName="desTx" presStyleLbl="fgAcc1" presStyleIdx="2" presStyleCnt="3">
        <dgm:presLayoutVars>
          <dgm:bulletEnabled val="1"/>
        </dgm:presLayoutVars>
      </dgm:prSet>
      <dgm:spPr/>
    </dgm:pt>
  </dgm:ptLst>
  <dgm:cxnLst>
    <dgm:cxn modelId="{34F6460B-1B4C-E247-8586-1A9F0627DAD5}" type="presOf" srcId="{5F15155C-93B6-42F0-A1BB-EA06EBC0349D}" destId="{FB8E0EA2-EB42-4049-AE6F-891A26B9AE79}" srcOrd="0" destOrd="0" presId="urn:microsoft.com/office/officeart/2005/8/layout/process3"/>
    <dgm:cxn modelId="{6C3A0012-791A-0948-8A02-79C27FF91208}" type="presOf" srcId="{25844E00-B9F2-4B13-ACF5-0EE2D54049BC}" destId="{C282359E-3C2A-40D2-8604-4E4BEBC86F42}" srcOrd="0" destOrd="1" presId="urn:microsoft.com/office/officeart/2005/8/layout/process3"/>
    <dgm:cxn modelId="{83EE7B1A-A373-FD44-A90C-91098E74BB47}" type="presOf" srcId="{C9256428-25AA-4E85-9750-2A4E33013868}" destId="{C0934DB0-0541-4D89-B638-DE687F2E9593}" srcOrd="1" destOrd="0" presId="urn:microsoft.com/office/officeart/2005/8/layout/process3"/>
    <dgm:cxn modelId="{CE3DEE1D-8852-4147-9ED3-CECAFEF343A2}" srcId="{561817E1-9B6E-48AA-99DB-711C9EF1F22A}" destId="{751C112E-B42A-4452-BE7E-AFE2AA97A90D}" srcOrd="0" destOrd="0" parTransId="{DD3D3565-6E59-4498-A450-76DD171A32B6}" sibTransId="{E0934EFA-720E-4A76-B445-51A13C9DCA43}"/>
    <dgm:cxn modelId="{F8B99929-0FF2-B946-A6BF-C431512AAF8B}" type="presOf" srcId="{CFFEE62A-8EF8-4A4D-A3D1-F1301D016C28}" destId="{D0A8F2FA-6460-451A-A828-B7E90CCFBFDA}" srcOrd="1" destOrd="0" presId="urn:microsoft.com/office/officeart/2005/8/layout/process3"/>
    <dgm:cxn modelId="{0859F42C-4461-4E8A-83D0-2A0B506B0954}" srcId="{D26F6EA4-D600-4814-BC73-19C3F0617026}" destId="{561817E1-9B6E-48AA-99DB-711C9EF1F22A}" srcOrd="1" destOrd="0" parTransId="{DABDBAE2-4576-410B-9E20-62083E477FB4}" sibTransId="{5F15155C-93B6-42F0-A1BB-EA06EBC0349D}"/>
    <dgm:cxn modelId="{23335031-5F8C-F44A-AAC9-482F8DFA273E}" type="presOf" srcId="{B0D4290A-3A1F-CB42-92EA-50AAB9D760D7}" destId="{4AE226F1-8BCB-4172-9011-4F10758F8F11}" srcOrd="0" destOrd="2" presId="urn:microsoft.com/office/officeart/2005/8/layout/process3"/>
    <dgm:cxn modelId="{D9EEFC44-45EE-4A9B-9EF8-C24FC2012540}" srcId="{C9256428-25AA-4E85-9750-2A4E33013868}" destId="{2C6D2F72-527B-4F33-B3BD-A4577E06325C}" srcOrd="0" destOrd="0" parTransId="{3CB1F069-4201-4640-83B2-7C2E6229DB1D}" sibTransId="{B69A5EAB-06D1-475E-B75E-51B11ED8CE88}"/>
    <dgm:cxn modelId="{42650646-42F0-DB4E-BA0C-6258DDBA80DE}" type="presOf" srcId="{2C6D2F72-527B-4F33-B3BD-A4577E06325C}" destId="{4AE226F1-8BCB-4172-9011-4F10758F8F11}" srcOrd="0" destOrd="0" presId="urn:microsoft.com/office/officeart/2005/8/layout/process3"/>
    <dgm:cxn modelId="{AE5F1A60-AD5A-40E5-8CEC-6400EDF3FD45}" srcId="{D26F6EA4-D600-4814-BC73-19C3F0617026}" destId="{C9256428-25AA-4E85-9750-2A4E33013868}" srcOrd="0" destOrd="0" parTransId="{7F87ED7B-6F0B-420B-A7B2-B90CC6FBBFE5}" sibTransId="{CFFEE62A-8EF8-4A4D-A3D1-F1301D016C28}"/>
    <dgm:cxn modelId="{608C8D67-3A6A-2F4B-B497-660F615A413D}" type="presOf" srcId="{CFFEE62A-8EF8-4A4D-A3D1-F1301D016C28}" destId="{CA4C61D5-92DD-4263-85DC-09B7A547D336}" srcOrd="0" destOrd="0" presId="urn:microsoft.com/office/officeart/2005/8/layout/process3"/>
    <dgm:cxn modelId="{01F39F67-19AD-7146-9DF8-74E9F70477D5}" type="presOf" srcId="{561817E1-9B6E-48AA-99DB-711C9EF1F22A}" destId="{305723A4-B70B-4381-B4D5-2A57EDD69EAF}" srcOrd="1" destOrd="0" presId="urn:microsoft.com/office/officeart/2005/8/layout/process3"/>
    <dgm:cxn modelId="{A5D2C668-B7A0-D24A-94EA-B9EFD3BDE429}" type="presOf" srcId="{262C10C5-C952-5645-9595-987C325024CE}" destId="{C55B17BA-C692-4843-8B3B-52D4B0A20E30}" srcOrd="0" destOrd="0" presId="urn:microsoft.com/office/officeart/2005/8/layout/process3"/>
    <dgm:cxn modelId="{ED16346D-669E-074C-86DF-A64BF42454FC}" type="presOf" srcId="{B8136750-3FEA-014C-B7FC-6F3E359303B1}" destId="{05FE331A-625B-004E-B89D-795D6528D048}" srcOrd="1" destOrd="0" presId="urn:microsoft.com/office/officeart/2005/8/layout/process3"/>
    <dgm:cxn modelId="{EC4A6F72-DC25-874C-9B64-B95253E31FD4}" type="presOf" srcId="{C9256428-25AA-4E85-9750-2A4E33013868}" destId="{3AE685DB-49DD-4511-920F-A36A770CFA38}" srcOrd="0" destOrd="0" presId="urn:microsoft.com/office/officeart/2005/8/layout/process3"/>
    <dgm:cxn modelId="{8D931B73-6CB5-F841-A4EB-B31BF340E71F}" type="presOf" srcId="{27A97E3D-0331-40B6-B707-3E140A022617}" destId="{4AE226F1-8BCB-4172-9011-4F10758F8F11}" srcOrd="0" destOrd="1" presId="urn:microsoft.com/office/officeart/2005/8/layout/process3"/>
    <dgm:cxn modelId="{BCE37599-C1E4-3941-B1C1-9AA93649C4C6}" type="presOf" srcId="{C00A07D4-D0D1-A046-8C65-213823D7D445}" destId="{C282359E-3C2A-40D2-8604-4E4BEBC86F42}" srcOrd="0" destOrd="2" presId="urn:microsoft.com/office/officeart/2005/8/layout/process3"/>
    <dgm:cxn modelId="{5E1D539E-A791-314E-B4B7-B63991D962B7}" type="presOf" srcId="{561817E1-9B6E-48AA-99DB-711C9EF1F22A}" destId="{F376570D-331C-4293-8EB4-2DA679B7CC5B}" srcOrd="0" destOrd="0" presId="urn:microsoft.com/office/officeart/2005/8/layout/process3"/>
    <dgm:cxn modelId="{EE16EEA0-554E-2B4B-8E04-199C9A64C96C}" srcId="{561817E1-9B6E-48AA-99DB-711C9EF1F22A}" destId="{C00A07D4-D0D1-A046-8C65-213823D7D445}" srcOrd="2" destOrd="0" parTransId="{53076481-DD8B-6047-9ECB-97DDC6D57593}" sibTransId="{17220B20-5ADB-3F4C-A453-29E4DBE67D4C}"/>
    <dgm:cxn modelId="{0976A1A3-8680-1F41-9CBD-71AC6A62BD6B}" type="presOf" srcId="{B8136750-3FEA-014C-B7FC-6F3E359303B1}" destId="{4748553A-C3D8-A145-9DDC-1981C07729A4}" srcOrd="0" destOrd="0" presId="urn:microsoft.com/office/officeart/2005/8/layout/process3"/>
    <dgm:cxn modelId="{2F5FE4B8-D0A7-0F46-B306-223C8872E4C5}" type="presOf" srcId="{5F15155C-93B6-42F0-A1BB-EA06EBC0349D}" destId="{F6816206-4A4F-4762-B36E-92CB9BCDB787}" srcOrd="1" destOrd="0" presId="urn:microsoft.com/office/officeart/2005/8/layout/process3"/>
    <dgm:cxn modelId="{F9F9DAC8-3147-DA4E-B80B-8EEB86A07CE2}" srcId="{B8136750-3FEA-014C-B7FC-6F3E359303B1}" destId="{262C10C5-C952-5645-9595-987C325024CE}" srcOrd="0" destOrd="0" parTransId="{6443F48A-C72E-EF4C-8512-786B9FB40AE7}" sibTransId="{B654EC8D-C33C-4C4D-A5E5-1946878012A5}"/>
    <dgm:cxn modelId="{23FA38CB-5794-416C-AB33-000B827E803C}" srcId="{C9256428-25AA-4E85-9750-2A4E33013868}" destId="{27A97E3D-0331-40B6-B707-3E140A022617}" srcOrd="1" destOrd="0" parTransId="{55ABAD89-C466-4C25-B472-2B19CEFF442F}" sibTransId="{10E9D005-2BFB-4F61-97A0-1A4C7A8D4600}"/>
    <dgm:cxn modelId="{E89B0FCF-43DA-6B47-9C89-6B4F3DBDD934}" srcId="{D26F6EA4-D600-4814-BC73-19C3F0617026}" destId="{B8136750-3FEA-014C-B7FC-6F3E359303B1}" srcOrd="2" destOrd="0" parTransId="{5197B6F2-2A61-CA49-8E92-1670810B12DD}" sibTransId="{488B7ACF-0E34-CD48-B767-EBCB2D2A8AAE}"/>
    <dgm:cxn modelId="{D119CECF-A892-5045-8B2A-4CED6C6A1B10}" srcId="{C9256428-25AA-4E85-9750-2A4E33013868}" destId="{B0D4290A-3A1F-CB42-92EA-50AAB9D760D7}" srcOrd="2" destOrd="0" parTransId="{BD43DC1A-1C7A-F247-A321-688B15413BE2}" sibTransId="{489EC9B9-6BCC-8E44-8443-EF958CDB6167}"/>
    <dgm:cxn modelId="{B8D9D9DB-3292-0E4C-93F0-0A7D25EF1E9A}" type="presOf" srcId="{0C864F5D-C2D3-6A4C-9C04-A4B72CDD1A28}" destId="{C55B17BA-C692-4843-8B3B-52D4B0A20E30}" srcOrd="0" destOrd="1" presId="urn:microsoft.com/office/officeart/2005/8/layout/process3"/>
    <dgm:cxn modelId="{F04FC0DC-57ED-4349-AEFE-839EE7B0603A}" type="presOf" srcId="{751C112E-B42A-4452-BE7E-AFE2AA97A90D}" destId="{C282359E-3C2A-40D2-8604-4E4BEBC86F42}" srcOrd="0" destOrd="0" presId="urn:microsoft.com/office/officeart/2005/8/layout/process3"/>
    <dgm:cxn modelId="{347AD7E1-24D0-A744-B480-C12B0D6FC7E8}" srcId="{B8136750-3FEA-014C-B7FC-6F3E359303B1}" destId="{0C864F5D-C2D3-6A4C-9C04-A4B72CDD1A28}" srcOrd="1" destOrd="0" parTransId="{73E0F999-EB62-8048-ADB2-7AF9BADCE685}" sibTransId="{55E13D30-611C-2A4B-AD51-C91DB5F4C933}"/>
    <dgm:cxn modelId="{490BB4F5-B928-2443-AEE8-7F0B95F36182}" type="presOf" srcId="{D26F6EA4-D600-4814-BC73-19C3F0617026}" destId="{D95637C7-DC88-4614-A68E-32A6EC2032BC}" srcOrd="0" destOrd="0" presId="urn:microsoft.com/office/officeart/2005/8/layout/process3"/>
    <dgm:cxn modelId="{B740EAFB-9FED-4D83-B0D2-D620B1FD7E91}" srcId="{561817E1-9B6E-48AA-99DB-711C9EF1F22A}" destId="{25844E00-B9F2-4B13-ACF5-0EE2D54049BC}" srcOrd="1" destOrd="0" parTransId="{8D6935F1-FE5F-4686-A5BB-47E570FCFA4E}" sibTransId="{A88B2E97-0F42-4217-9737-1B539475BA01}"/>
    <dgm:cxn modelId="{B967C10E-5F11-3A4C-A375-AD21C0C05E8C}" type="presParOf" srcId="{D95637C7-DC88-4614-A68E-32A6EC2032BC}" destId="{FFF69B95-A7F5-4653-9819-359B11A1BA15}" srcOrd="0" destOrd="0" presId="urn:microsoft.com/office/officeart/2005/8/layout/process3"/>
    <dgm:cxn modelId="{93DACBF3-83E3-4B47-9DB5-4FAF7D9F626F}" type="presParOf" srcId="{FFF69B95-A7F5-4653-9819-359B11A1BA15}" destId="{3AE685DB-49DD-4511-920F-A36A770CFA38}" srcOrd="0" destOrd="0" presId="urn:microsoft.com/office/officeart/2005/8/layout/process3"/>
    <dgm:cxn modelId="{FD259778-394A-B549-9860-F43DFB4519B0}" type="presParOf" srcId="{FFF69B95-A7F5-4653-9819-359B11A1BA15}" destId="{C0934DB0-0541-4D89-B638-DE687F2E9593}" srcOrd="1" destOrd="0" presId="urn:microsoft.com/office/officeart/2005/8/layout/process3"/>
    <dgm:cxn modelId="{0E36ACD8-3232-564E-9EDE-855C282941FA}" type="presParOf" srcId="{FFF69B95-A7F5-4653-9819-359B11A1BA15}" destId="{4AE226F1-8BCB-4172-9011-4F10758F8F11}" srcOrd="2" destOrd="0" presId="urn:microsoft.com/office/officeart/2005/8/layout/process3"/>
    <dgm:cxn modelId="{B4B70E0B-5C9A-F64C-A945-22A4B08DA7D6}" type="presParOf" srcId="{D95637C7-DC88-4614-A68E-32A6EC2032BC}" destId="{CA4C61D5-92DD-4263-85DC-09B7A547D336}" srcOrd="1" destOrd="0" presId="urn:microsoft.com/office/officeart/2005/8/layout/process3"/>
    <dgm:cxn modelId="{DD17EF23-46BC-0149-BEBE-CDAC05B17685}" type="presParOf" srcId="{CA4C61D5-92DD-4263-85DC-09B7A547D336}" destId="{D0A8F2FA-6460-451A-A828-B7E90CCFBFDA}" srcOrd="0" destOrd="0" presId="urn:microsoft.com/office/officeart/2005/8/layout/process3"/>
    <dgm:cxn modelId="{5FA04388-D123-134F-8F81-5179B808C335}" type="presParOf" srcId="{D95637C7-DC88-4614-A68E-32A6EC2032BC}" destId="{6252439E-24DB-4A56-BCF8-BD0728C42C41}" srcOrd="2" destOrd="0" presId="urn:microsoft.com/office/officeart/2005/8/layout/process3"/>
    <dgm:cxn modelId="{22283299-82A8-0345-9894-03CA6CDCA103}" type="presParOf" srcId="{6252439E-24DB-4A56-BCF8-BD0728C42C41}" destId="{F376570D-331C-4293-8EB4-2DA679B7CC5B}" srcOrd="0" destOrd="0" presId="urn:microsoft.com/office/officeart/2005/8/layout/process3"/>
    <dgm:cxn modelId="{BE952FD2-5D76-C547-97B0-B0C01F86CE20}" type="presParOf" srcId="{6252439E-24DB-4A56-BCF8-BD0728C42C41}" destId="{305723A4-B70B-4381-B4D5-2A57EDD69EAF}" srcOrd="1" destOrd="0" presId="urn:microsoft.com/office/officeart/2005/8/layout/process3"/>
    <dgm:cxn modelId="{B501BC73-3475-9C4C-AB49-69082F3C4326}" type="presParOf" srcId="{6252439E-24DB-4A56-BCF8-BD0728C42C41}" destId="{C282359E-3C2A-40D2-8604-4E4BEBC86F42}" srcOrd="2" destOrd="0" presId="urn:microsoft.com/office/officeart/2005/8/layout/process3"/>
    <dgm:cxn modelId="{983654F9-03C4-0D49-A701-37F1BB00095C}" type="presParOf" srcId="{D95637C7-DC88-4614-A68E-32A6EC2032BC}" destId="{FB8E0EA2-EB42-4049-AE6F-891A26B9AE79}" srcOrd="3" destOrd="0" presId="urn:microsoft.com/office/officeart/2005/8/layout/process3"/>
    <dgm:cxn modelId="{1FB0B62C-67A4-4F4C-8428-BE58A942A1C4}" type="presParOf" srcId="{FB8E0EA2-EB42-4049-AE6F-891A26B9AE79}" destId="{F6816206-4A4F-4762-B36E-92CB9BCDB787}" srcOrd="0" destOrd="0" presId="urn:microsoft.com/office/officeart/2005/8/layout/process3"/>
    <dgm:cxn modelId="{9DD3C924-C0BD-D74B-B008-6DA187A3786F}" type="presParOf" srcId="{D95637C7-DC88-4614-A68E-32A6EC2032BC}" destId="{561C5CA2-A616-A944-B3B0-2B1FD681476F}" srcOrd="4" destOrd="0" presId="urn:microsoft.com/office/officeart/2005/8/layout/process3"/>
    <dgm:cxn modelId="{1B3F643B-9A28-6A41-BE1B-06E63AB779AD}" type="presParOf" srcId="{561C5CA2-A616-A944-B3B0-2B1FD681476F}" destId="{4748553A-C3D8-A145-9DDC-1981C07729A4}" srcOrd="0" destOrd="0" presId="urn:microsoft.com/office/officeart/2005/8/layout/process3"/>
    <dgm:cxn modelId="{D8D34BB4-A04F-4A4C-A99D-17834FE4D6E2}" type="presParOf" srcId="{561C5CA2-A616-A944-B3B0-2B1FD681476F}" destId="{05FE331A-625B-004E-B89D-795D6528D048}" srcOrd="1" destOrd="0" presId="urn:microsoft.com/office/officeart/2005/8/layout/process3"/>
    <dgm:cxn modelId="{8527F0C4-34CA-7347-BE24-E9DE24916861}" type="presParOf" srcId="{561C5CA2-A616-A944-B3B0-2B1FD681476F}" destId="{C55B17BA-C692-4843-8B3B-52D4B0A20E30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934DB0-0541-4D89-B638-DE687F2E9593}">
      <dsp:nvSpPr>
        <dsp:cNvPr id="0" name=""/>
        <dsp:cNvSpPr/>
      </dsp:nvSpPr>
      <dsp:spPr>
        <a:xfrm>
          <a:off x="3065" y="471842"/>
          <a:ext cx="1393708" cy="8217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Event Manager Orientation</a:t>
          </a:r>
        </a:p>
      </dsp:txBody>
      <dsp:txXfrm>
        <a:off x="3065" y="471842"/>
        <a:ext cx="1393708" cy="547840"/>
      </dsp:txXfrm>
    </dsp:sp>
    <dsp:sp modelId="{4AE226F1-8BCB-4172-9011-4F10758F8F11}">
      <dsp:nvSpPr>
        <dsp:cNvPr id="0" name=""/>
        <dsp:cNvSpPr/>
      </dsp:nvSpPr>
      <dsp:spPr>
        <a:xfrm>
          <a:off x="288523" y="1019682"/>
          <a:ext cx="1393708" cy="17088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Presented by </a:t>
          </a:r>
          <a:r>
            <a:rPr lang="en-US" sz="1100" b="1" kern="1200"/>
            <a:t>HOSA CE Team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Event Manager &amp; Judge Manager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attendance </a:t>
          </a:r>
          <a:r>
            <a:rPr lang="en-US" sz="1100" kern="1200">
              <a:solidFill>
                <a:sysClr val="windowText" lastClr="000000"/>
              </a:solidFill>
            </a:rPr>
            <a:t>required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/>
              </a:solidFill>
            </a:rPr>
            <a:t>On Wednesday during the ILC</a:t>
          </a:r>
        </a:p>
      </dsp:txBody>
      <dsp:txXfrm>
        <a:off x="329343" y="1060502"/>
        <a:ext cx="1312068" cy="1627235"/>
      </dsp:txXfrm>
    </dsp:sp>
    <dsp:sp modelId="{CA4C61D5-92DD-4263-85DC-09B7A547D336}">
      <dsp:nvSpPr>
        <dsp:cNvPr id="0" name=""/>
        <dsp:cNvSpPr/>
      </dsp:nvSpPr>
      <dsp:spPr>
        <a:xfrm>
          <a:off x="1608054" y="572265"/>
          <a:ext cx="447916" cy="34699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</dsp:txBody>
      <dsp:txXfrm>
        <a:off x="1608054" y="641664"/>
        <a:ext cx="343818" cy="208195"/>
      </dsp:txXfrm>
    </dsp:sp>
    <dsp:sp modelId="{305723A4-B70B-4381-B4D5-2A57EDD69EAF}">
      <dsp:nvSpPr>
        <dsp:cNvPr id="0" name=""/>
        <dsp:cNvSpPr/>
      </dsp:nvSpPr>
      <dsp:spPr>
        <a:xfrm>
          <a:off x="2241898" y="471842"/>
          <a:ext cx="1393708" cy="8217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Event Personnel Meeting</a:t>
          </a:r>
        </a:p>
      </dsp:txBody>
      <dsp:txXfrm>
        <a:off x="2241898" y="471842"/>
        <a:ext cx="1393708" cy="547840"/>
      </dsp:txXfrm>
    </dsp:sp>
    <dsp:sp modelId="{C282359E-3C2A-40D2-8604-4E4BEBC86F42}">
      <dsp:nvSpPr>
        <dsp:cNvPr id="0" name=""/>
        <dsp:cNvSpPr/>
      </dsp:nvSpPr>
      <dsp:spPr>
        <a:xfrm>
          <a:off x="2527356" y="1019682"/>
          <a:ext cx="1393708" cy="17088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Presented by the </a:t>
          </a:r>
          <a:r>
            <a:rPr lang="en-US" sz="1100" b="1" kern="1200"/>
            <a:t>Event Manager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Section Leader and other key personnel who are running the event atte</a:t>
          </a:r>
          <a:r>
            <a:rPr lang="en-US" sz="1100" kern="1200">
              <a:solidFill>
                <a:sysClr val="windowText" lastClr="000000"/>
              </a:solidFill>
            </a:rPr>
            <a:t>nd</a:t>
          </a:r>
          <a:endParaRPr lang="en-US" sz="1100" strike="sngStrike" kern="1200">
            <a:solidFill>
              <a:srgbClr val="FF0000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/>
              </a:solidFill>
            </a:rPr>
            <a:t>Directly before the event at the ILC</a:t>
          </a:r>
        </a:p>
      </dsp:txBody>
      <dsp:txXfrm>
        <a:off x="2568176" y="1060502"/>
        <a:ext cx="1312068" cy="1627235"/>
      </dsp:txXfrm>
    </dsp:sp>
    <dsp:sp modelId="{FB8E0EA2-EB42-4049-AE6F-891A26B9AE79}">
      <dsp:nvSpPr>
        <dsp:cNvPr id="0" name=""/>
        <dsp:cNvSpPr/>
      </dsp:nvSpPr>
      <dsp:spPr>
        <a:xfrm>
          <a:off x="3846888" y="572265"/>
          <a:ext cx="447916" cy="34699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</dsp:txBody>
      <dsp:txXfrm>
        <a:off x="3846888" y="641664"/>
        <a:ext cx="343818" cy="208195"/>
      </dsp:txXfrm>
    </dsp:sp>
    <dsp:sp modelId="{05FE331A-625B-004E-B89D-795D6528D048}">
      <dsp:nvSpPr>
        <dsp:cNvPr id="0" name=""/>
        <dsp:cNvSpPr/>
      </dsp:nvSpPr>
      <dsp:spPr>
        <a:xfrm>
          <a:off x="4480731" y="471842"/>
          <a:ext cx="1393708" cy="8217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4191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chemeClr val="bg1"/>
              </a:solidFill>
            </a:rPr>
            <a:t>Judge Orientation</a:t>
          </a:r>
        </a:p>
      </dsp:txBody>
      <dsp:txXfrm>
        <a:off x="4480731" y="471842"/>
        <a:ext cx="1393708" cy="547840"/>
      </dsp:txXfrm>
    </dsp:sp>
    <dsp:sp modelId="{C55B17BA-C692-4843-8B3B-52D4B0A20E30}">
      <dsp:nvSpPr>
        <dsp:cNvPr id="0" name=""/>
        <dsp:cNvSpPr/>
      </dsp:nvSpPr>
      <dsp:spPr>
        <a:xfrm>
          <a:off x="4766190" y="1019682"/>
          <a:ext cx="1393708" cy="17088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/>
              </a:solidFill>
            </a:rPr>
            <a:t>Facilitated by the </a:t>
          </a:r>
          <a:r>
            <a:rPr lang="en-US" sz="1100" b="1" kern="1200">
              <a:solidFill>
                <a:sysClr val="windowText" lastClr="000000"/>
              </a:solidFill>
            </a:rPr>
            <a:t>Judge</a:t>
          </a:r>
          <a:r>
            <a:rPr lang="en-US" sz="1100" b="1" kern="1200" baseline="0">
              <a:solidFill>
                <a:sysClr val="windowText" lastClr="000000"/>
              </a:solidFill>
            </a:rPr>
            <a:t> Manager</a:t>
          </a:r>
          <a:endParaRPr lang="en-US" sz="1100" b="1" kern="1200">
            <a:solidFill>
              <a:sysClr val="windowText" lastClr="000000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/>
              </a:solidFill>
            </a:rPr>
            <a:t>Right before the event</a:t>
          </a:r>
        </a:p>
      </dsp:txBody>
      <dsp:txXfrm>
        <a:off x="4807010" y="1060502"/>
        <a:ext cx="1312068" cy="16272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2021-09-06T23:41:00Z</dcterms:created>
  <dcterms:modified xsi:type="dcterms:W3CDTF">2021-09-06T23:41:00Z</dcterms:modified>
</cp:coreProperties>
</file>