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04E" w:rsidRPr="00B9283E" w:rsidRDefault="001A004E" w:rsidP="001A004E"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EBE5D96" wp14:editId="18193F34">
            <wp:simplePos x="0" y="0"/>
            <wp:positionH relativeFrom="margin">
              <wp:posOffset>-59055</wp:posOffset>
            </wp:positionH>
            <wp:positionV relativeFrom="paragraph">
              <wp:posOffset>-457200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04E" w:rsidRDefault="001A004E" w:rsidP="001A004E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</w:p>
    <w:p w:rsidR="001A004E" w:rsidRPr="00DD6B7D" w:rsidRDefault="001A004E" w:rsidP="001A004E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 w:rsidRPr="00DD6B7D">
        <w:rPr>
          <w:rFonts w:ascii="Arial" w:hAnsi="Arial" w:cs="Arial"/>
          <w:smallCaps/>
          <w:color w:val="126289"/>
          <w:sz w:val="44"/>
          <w:szCs w:val="44"/>
        </w:rPr>
        <w:t>STATE ADVISORS:</w:t>
      </w:r>
    </w:p>
    <w:p w:rsidR="001A004E" w:rsidRPr="00D074AA" w:rsidRDefault="001A004E" w:rsidP="001A004E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>
        <w:rPr>
          <w:rFonts w:ascii="Arial" w:hAnsi="Arial" w:cs="Arial"/>
          <w:smallCaps/>
          <w:color w:val="126289"/>
          <w:sz w:val="44"/>
          <w:szCs w:val="44"/>
        </w:rPr>
        <w:t>I</w:t>
      </w:r>
      <w:r w:rsidRPr="00D074AA">
        <w:rPr>
          <w:rFonts w:ascii="Arial" w:hAnsi="Arial" w:cs="Arial"/>
          <w:smallCaps/>
          <w:color w:val="126289"/>
          <w:sz w:val="44"/>
          <w:szCs w:val="44"/>
        </w:rPr>
        <w:t>LC Sample Advisor Memo</w:t>
      </w:r>
    </w:p>
    <w:p w:rsidR="001A004E" w:rsidRDefault="001A004E" w:rsidP="001A004E">
      <w:pPr>
        <w:jc w:val="both"/>
        <w:rPr>
          <w:rFonts w:ascii="Garamond" w:hAnsi="Garamond" w:cs="Garamond"/>
        </w:rPr>
      </w:pPr>
    </w:p>
    <w:p w:rsidR="001A004E" w:rsidRPr="00B70448" w:rsidRDefault="001A004E" w:rsidP="001A004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A004E" w:rsidRPr="00753B03" w:rsidRDefault="001A004E" w:rsidP="001A004E">
      <w:pPr>
        <w:jc w:val="both"/>
        <w:rPr>
          <w:rFonts w:ascii="Arial" w:hAnsi="Arial" w:cs="Arial"/>
          <w:sz w:val="22"/>
          <w:szCs w:val="22"/>
        </w:rPr>
      </w:pPr>
      <w:r w:rsidRPr="00753B03">
        <w:rPr>
          <w:rFonts w:ascii="Arial" w:hAnsi="Arial" w:cs="Arial"/>
          <w:sz w:val="22"/>
          <w:szCs w:val="22"/>
        </w:rPr>
        <w:t>TO: &lt;State&gt; HOSA Advisors</w:t>
      </w:r>
    </w:p>
    <w:p w:rsidR="001A004E" w:rsidRPr="00753B03" w:rsidRDefault="001A004E" w:rsidP="001A004E">
      <w:pPr>
        <w:jc w:val="both"/>
        <w:rPr>
          <w:rFonts w:ascii="Arial" w:hAnsi="Arial" w:cs="Arial"/>
          <w:sz w:val="22"/>
          <w:szCs w:val="22"/>
        </w:rPr>
      </w:pPr>
      <w:r w:rsidRPr="00753B03">
        <w:rPr>
          <w:rFonts w:ascii="Arial" w:hAnsi="Arial" w:cs="Arial"/>
          <w:sz w:val="22"/>
          <w:szCs w:val="22"/>
        </w:rPr>
        <w:t>FROM: &lt;State Advisor Name&gt;</w:t>
      </w:r>
    </w:p>
    <w:p w:rsidR="001A004E" w:rsidRPr="00753B03" w:rsidRDefault="001A004E" w:rsidP="001A004E">
      <w:pPr>
        <w:jc w:val="both"/>
        <w:rPr>
          <w:rFonts w:ascii="Arial" w:hAnsi="Arial" w:cs="Arial"/>
          <w:sz w:val="22"/>
          <w:szCs w:val="22"/>
        </w:rPr>
      </w:pPr>
      <w:r w:rsidRPr="00753B03">
        <w:rPr>
          <w:rFonts w:ascii="Arial" w:hAnsi="Arial" w:cs="Arial"/>
          <w:sz w:val="22"/>
          <w:szCs w:val="22"/>
        </w:rPr>
        <w:t xml:space="preserve">DATE: April &lt;&gt;, </w:t>
      </w:r>
      <w:r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</w:p>
    <w:p w:rsidR="001A004E" w:rsidRPr="00753B03" w:rsidRDefault="001A004E" w:rsidP="001A004E">
      <w:pPr>
        <w:jc w:val="both"/>
        <w:rPr>
          <w:rFonts w:ascii="Arial" w:hAnsi="Arial" w:cs="Arial"/>
          <w:sz w:val="22"/>
          <w:szCs w:val="22"/>
        </w:rPr>
      </w:pPr>
      <w:r w:rsidRPr="00753B03">
        <w:rPr>
          <w:rFonts w:ascii="Arial" w:hAnsi="Arial" w:cs="Arial"/>
          <w:sz w:val="22"/>
          <w:szCs w:val="22"/>
        </w:rPr>
        <w:t xml:space="preserve">SUBJECT: </w:t>
      </w:r>
      <w:r>
        <w:rPr>
          <w:rFonts w:ascii="Arial" w:hAnsi="Arial" w:cs="Arial"/>
          <w:sz w:val="22"/>
          <w:szCs w:val="22"/>
        </w:rPr>
        <w:t>2020 Intern</w:t>
      </w:r>
      <w:r w:rsidRPr="00753B03">
        <w:rPr>
          <w:rFonts w:ascii="Arial" w:hAnsi="Arial" w:cs="Arial"/>
          <w:sz w:val="22"/>
          <w:szCs w:val="22"/>
        </w:rPr>
        <w:t>ational Leadership Conference</w:t>
      </w:r>
    </w:p>
    <w:p w:rsidR="001A004E" w:rsidRDefault="001A004E" w:rsidP="001A004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A004E" w:rsidRPr="00753B03" w:rsidRDefault="001A004E" w:rsidP="001A004E">
      <w:pPr>
        <w:tabs>
          <w:tab w:val="left" w:pos="9000"/>
        </w:tabs>
        <w:ind w:right="360"/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sz w:val="22"/>
          <w:szCs w:val="22"/>
        </w:rPr>
        <w:t>The 202</w:t>
      </w:r>
      <w:r>
        <w:rPr>
          <w:rFonts w:ascii="Arial" w:hAnsi="Arial" w:cs="Courier New"/>
          <w:sz w:val="22"/>
          <w:szCs w:val="22"/>
        </w:rPr>
        <w:t>1</w:t>
      </w:r>
      <w:r>
        <w:rPr>
          <w:rFonts w:ascii="Arial" w:hAnsi="Arial" w:cs="Courier New"/>
          <w:sz w:val="22"/>
          <w:szCs w:val="22"/>
        </w:rPr>
        <w:t xml:space="preserve"> Intern</w:t>
      </w:r>
      <w:r w:rsidRPr="00753B03">
        <w:rPr>
          <w:rFonts w:ascii="Arial" w:hAnsi="Arial" w:cs="Courier New"/>
          <w:sz w:val="22"/>
          <w:szCs w:val="22"/>
        </w:rPr>
        <w:t>ational Leadership Conference will be held in</w:t>
      </w:r>
      <w:r>
        <w:rPr>
          <w:rFonts w:ascii="Arial" w:hAnsi="Arial" w:cs="Courier New"/>
          <w:sz w:val="22"/>
          <w:szCs w:val="22"/>
        </w:rPr>
        <w:t xml:space="preserve"> </w:t>
      </w:r>
      <w:r>
        <w:rPr>
          <w:rFonts w:ascii="Arial" w:hAnsi="Arial" w:cs="Courier New"/>
          <w:sz w:val="22"/>
          <w:szCs w:val="22"/>
        </w:rPr>
        <w:t>Orlando</w:t>
      </w:r>
      <w:r>
        <w:rPr>
          <w:rFonts w:ascii="Arial" w:hAnsi="Arial" w:cs="Courier New"/>
          <w:sz w:val="22"/>
          <w:szCs w:val="22"/>
        </w:rPr>
        <w:t xml:space="preserve">, </w:t>
      </w:r>
      <w:r>
        <w:rPr>
          <w:rFonts w:ascii="Arial" w:hAnsi="Arial" w:cs="Courier New"/>
          <w:sz w:val="22"/>
          <w:szCs w:val="22"/>
        </w:rPr>
        <w:t>Florida</w:t>
      </w:r>
      <w:r>
        <w:rPr>
          <w:rFonts w:ascii="Arial" w:hAnsi="Arial" w:cs="Courier New"/>
          <w:sz w:val="22"/>
          <w:szCs w:val="22"/>
        </w:rPr>
        <w:t xml:space="preserve"> </w:t>
      </w:r>
      <w:r w:rsidRPr="00753B03">
        <w:rPr>
          <w:rFonts w:ascii="Arial" w:hAnsi="Arial" w:cs="Courier New"/>
          <w:sz w:val="22"/>
          <w:szCs w:val="22"/>
        </w:rPr>
        <w:t xml:space="preserve">on June </w:t>
      </w:r>
      <w:r>
        <w:rPr>
          <w:rFonts w:ascii="Arial" w:hAnsi="Arial" w:cs="Courier New"/>
          <w:sz w:val="22"/>
          <w:szCs w:val="22"/>
        </w:rPr>
        <w:t>23</w:t>
      </w:r>
      <w:r>
        <w:rPr>
          <w:rFonts w:ascii="Arial" w:hAnsi="Arial" w:cs="Courier New"/>
          <w:sz w:val="22"/>
          <w:szCs w:val="22"/>
        </w:rPr>
        <w:t>-2</w:t>
      </w:r>
      <w:r>
        <w:rPr>
          <w:rFonts w:ascii="Arial" w:hAnsi="Arial" w:cs="Courier New"/>
          <w:sz w:val="22"/>
          <w:szCs w:val="22"/>
        </w:rPr>
        <w:t>6</w:t>
      </w:r>
      <w:r>
        <w:rPr>
          <w:rFonts w:ascii="Arial" w:hAnsi="Arial" w:cs="Courier New"/>
          <w:sz w:val="22"/>
          <w:szCs w:val="22"/>
        </w:rPr>
        <w:t>, 202</w:t>
      </w:r>
      <w:r>
        <w:rPr>
          <w:rFonts w:ascii="Arial" w:hAnsi="Arial" w:cs="Courier New"/>
          <w:sz w:val="22"/>
          <w:szCs w:val="22"/>
        </w:rPr>
        <w:t>1</w:t>
      </w:r>
      <w:r>
        <w:rPr>
          <w:rFonts w:ascii="Arial" w:hAnsi="Arial" w:cs="Courier New"/>
          <w:sz w:val="22"/>
          <w:szCs w:val="22"/>
        </w:rPr>
        <w:t xml:space="preserve">. </w:t>
      </w:r>
      <w:r w:rsidRPr="00753B03">
        <w:rPr>
          <w:rFonts w:ascii="Arial" w:hAnsi="Arial" w:cs="Courier New"/>
          <w:sz w:val="22"/>
          <w:szCs w:val="22"/>
        </w:rPr>
        <w:t>Registration d</w:t>
      </w:r>
      <w:r>
        <w:rPr>
          <w:rFonts w:ascii="Arial" w:hAnsi="Arial" w:cs="Courier New"/>
          <w:sz w:val="22"/>
          <w:szCs w:val="22"/>
        </w:rPr>
        <w:t>eadline for all &lt;State&gt;</w:t>
      </w:r>
      <w:r w:rsidRPr="00753B03">
        <w:rPr>
          <w:rFonts w:ascii="Arial" w:hAnsi="Arial" w:cs="Courier New"/>
          <w:sz w:val="22"/>
          <w:szCs w:val="22"/>
        </w:rPr>
        <w:t xml:space="preserve"> Delegates is</w:t>
      </w:r>
      <w:r w:rsidRPr="00753B03">
        <w:rPr>
          <w:rFonts w:ascii="Arial" w:hAnsi="Arial" w:cs="Courier New"/>
          <w:color w:val="841619"/>
          <w:sz w:val="22"/>
          <w:szCs w:val="22"/>
          <w:u w:val="single"/>
        </w:rPr>
        <w:t xml:space="preserve"> </w:t>
      </w:r>
      <w:r w:rsidRPr="00753B03">
        <w:rPr>
          <w:rFonts w:ascii="Arial" w:hAnsi="Arial" w:cs="Courier New"/>
          <w:b/>
          <w:color w:val="841619"/>
          <w:sz w:val="22"/>
          <w:szCs w:val="22"/>
          <w:u w:val="single"/>
        </w:rPr>
        <w:t xml:space="preserve">May 15th, </w:t>
      </w:r>
      <w:r>
        <w:rPr>
          <w:rFonts w:ascii="Arial" w:hAnsi="Arial" w:cs="Courier New"/>
          <w:b/>
          <w:color w:val="841619"/>
          <w:sz w:val="22"/>
          <w:szCs w:val="22"/>
          <w:u w:val="single"/>
        </w:rPr>
        <w:t>202</w:t>
      </w:r>
      <w:r>
        <w:rPr>
          <w:rFonts w:ascii="Arial" w:hAnsi="Arial" w:cs="Courier New"/>
          <w:b/>
          <w:color w:val="841619"/>
          <w:sz w:val="22"/>
          <w:szCs w:val="22"/>
          <w:u w:val="single"/>
        </w:rPr>
        <w:t>1</w:t>
      </w:r>
      <w:r w:rsidRPr="00753B03">
        <w:rPr>
          <w:rFonts w:ascii="Arial" w:hAnsi="Arial" w:cs="Courier New"/>
          <w:color w:val="841619"/>
          <w:sz w:val="22"/>
          <w:szCs w:val="22"/>
          <w:u w:val="single"/>
        </w:rPr>
        <w:t>.</w:t>
      </w:r>
      <w:r w:rsidRPr="00753B03">
        <w:rPr>
          <w:rFonts w:ascii="Arial" w:hAnsi="Arial" w:cs="Courier New"/>
          <w:sz w:val="22"/>
          <w:szCs w:val="22"/>
        </w:rPr>
        <w:t xml:space="preserve">  </w:t>
      </w:r>
    </w:p>
    <w:p w:rsidR="001A004E" w:rsidRPr="00753B03" w:rsidRDefault="001A004E" w:rsidP="001A004E">
      <w:pPr>
        <w:tabs>
          <w:tab w:val="left" w:pos="-720"/>
        </w:tabs>
        <w:suppressAutoHyphens/>
        <w:jc w:val="both"/>
        <w:rPr>
          <w:rFonts w:ascii="Arial" w:hAnsi="Arial"/>
          <w:b/>
          <w:smallCaps/>
          <w:color w:val="5F497A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004E" w:rsidRPr="00753B03" w:rsidRDefault="001A004E" w:rsidP="001A004E">
      <w:pPr>
        <w:tabs>
          <w:tab w:val="left" w:pos="-720"/>
        </w:tabs>
        <w:suppressAutoHyphens/>
        <w:ind w:left="2160" w:hanging="2160"/>
        <w:jc w:val="both"/>
        <w:rPr>
          <w:rFonts w:ascii="Arial" w:hAnsi="Arial"/>
          <w:smallCaps/>
          <w:color w:val="841619"/>
          <w:spacing w:val="-3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3B03">
        <w:rPr>
          <w:rFonts w:ascii="Arial" w:hAnsi="Arial"/>
          <w:smallCaps/>
          <w:color w:val="841619"/>
          <w:spacing w:val="-3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Instructions</w:t>
      </w:r>
    </w:p>
    <w:p w:rsidR="001A004E" w:rsidRDefault="001A004E" w:rsidP="001A004E">
      <w:pPr>
        <w:tabs>
          <w:tab w:val="left" w:pos="-720"/>
        </w:tabs>
        <w:suppressAutoHyphens/>
        <w:ind w:left="2160" w:hanging="2160"/>
        <w:jc w:val="both"/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sz w:val="22"/>
          <w:szCs w:val="22"/>
        </w:rPr>
        <w:t>$90 for each student, advisor, guest, or family member.</w:t>
      </w:r>
    </w:p>
    <w:p w:rsidR="001A004E" w:rsidRPr="004B6BB8" w:rsidRDefault="001A004E" w:rsidP="001A004E">
      <w:pPr>
        <w:tabs>
          <w:tab w:val="left" w:pos="-720"/>
        </w:tabs>
        <w:suppressAutoHyphens/>
        <w:ind w:left="2160" w:hanging="2160"/>
        <w:jc w:val="both"/>
        <w:rPr>
          <w:rFonts w:ascii="Arial" w:hAnsi="Arial"/>
          <w:smallCaps/>
          <w:color w:val="5F497A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004E" w:rsidRPr="008D2AE6" w:rsidRDefault="001A004E" w:rsidP="001A004E">
      <w:pPr>
        <w:pStyle w:val="BodyText"/>
        <w:pBdr>
          <w:bottom w:val="single" w:sz="2" w:space="7" w:color="auto"/>
        </w:pBdr>
        <w:rPr>
          <w:rFonts w:ascii="Arial" w:hAnsi="Arial" w:cs="Courier New"/>
          <w:b w:val="0"/>
          <w:sz w:val="22"/>
          <w:szCs w:val="22"/>
        </w:rPr>
      </w:pPr>
      <w:r w:rsidRPr="00316572">
        <w:rPr>
          <w:rFonts w:ascii="Arial" w:hAnsi="Arial" w:cs="Courier New"/>
          <w:b w:val="0"/>
          <w:sz w:val="22"/>
          <w:szCs w:val="22"/>
        </w:rPr>
        <w:t xml:space="preserve">For </w:t>
      </w:r>
      <w:r w:rsidRPr="008D2AE6">
        <w:rPr>
          <w:rFonts w:ascii="Arial" w:hAnsi="Arial" w:cs="Courier New"/>
          <w:b w:val="0"/>
          <w:sz w:val="22"/>
          <w:szCs w:val="22"/>
        </w:rPr>
        <w:t>step by step instructions for online registration refer to ILC Guide, &lt;in</w:t>
      </w:r>
      <w:r>
        <w:rPr>
          <w:rFonts w:ascii="Arial" w:hAnsi="Arial" w:cs="Courier New"/>
          <w:b w:val="0"/>
          <w:sz w:val="22"/>
          <w:szCs w:val="22"/>
        </w:rPr>
        <w:t>sert correct hyperlink from 202</w:t>
      </w:r>
      <w:r>
        <w:rPr>
          <w:rFonts w:ascii="Arial" w:hAnsi="Arial" w:cs="Courier New"/>
          <w:b w:val="0"/>
          <w:sz w:val="22"/>
          <w:szCs w:val="22"/>
        </w:rPr>
        <w:t>1</w:t>
      </w:r>
      <w:r w:rsidRPr="008D2AE6">
        <w:rPr>
          <w:rFonts w:ascii="Arial" w:hAnsi="Arial" w:cs="Courier New"/>
          <w:b w:val="0"/>
          <w:sz w:val="22"/>
          <w:szCs w:val="22"/>
        </w:rPr>
        <w:t xml:space="preserve"> ILC guide&gt;</w:t>
      </w:r>
    </w:p>
    <w:p w:rsidR="001A004E" w:rsidRPr="008D2AE6" w:rsidRDefault="001A004E" w:rsidP="001A004E">
      <w:pPr>
        <w:pStyle w:val="BodyText"/>
        <w:pBdr>
          <w:bottom w:val="single" w:sz="2" w:space="7" w:color="auto"/>
        </w:pBdr>
        <w:rPr>
          <w:rFonts w:ascii="Arial" w:hAnsi="Arial" w:cs="Courier New"/>
          <w:b w:val="0"/>
          <w:sz w:val="22"/>
          <w:szCs w:val="22"/>
        </w:rPr>
      </w:pPr>
      <w:r w:rsidRPr="008D2AE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5D2C" wp14:editId="0BF52C11">
                <wp:simplePos x="0" y="0"/>
                <wp:positionH relativeFrom="column">
                  <wp:posOffset>0</wp:posOffset>
                </wp:positionH>
                <wp:positionV relativeFrom="page">
                  <wp:posOffset>4114800</wp:posOffset>
                </wp:positionV>
                <wp:extent cx="4686300" cy="1473835"/>
                <wp:effectExtent l="0" t="0" r="38100" b="24765"/>
                <wp:wrapThrough wrapText="bothSides">
                  <wp:wrapPolygon edited="0">
                    <wp:start x="0" y="0"/>
                    <wp:lineTo x="0" y="21591"/>
                    <wp:lineTo x="21659" y="21591"/>
                    <wp:lineTo x="21659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04E" w:rsidRDefault="001A004E" w:rsidP="001A004E">
                            <w:pPr>
                              <w:jc w:val="center"/>
                              <w:rPr>
                                <w:rFonts w:ascii="Arial" w:hAnsi="Arial"/>
                                <w:color w:val="841619"/>
                              </w:rPr>
                            </w:pPr>
                            <w:r w:rsidRPr="00316572">
                              <w:rPr>
                                <w:rFonts w:ascii="Arial" w:hAnsi="Arial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ll </w:t>
                            </w:r>
                            <w:r w:rsidRPr="008D2AE6">
                              <w:rPr>
                                <w:rFonts w:ascii="Arial" w:hAnsi="Arial"/>
                              </w:rPr>
                              <w:t>International Conference</w:t>
                            </w:r>
                            <w:r w:rsidRPr="00316572">
                              <w:rPr>
                                <w:rFonts w:ascii="Arial" w:hAnsi="Arial"/>
                              </w:rPr>
                              <w:t xml:space="preserve"> Registr</w:t>
                            </w:r>
                            <w:r>
                              <w:rPr>
                                <w:rFonts w:ascii="Arial" w:hAnsi="Arial"/>
                              </w:rPr>
                              <w:t>ation fees must be sent to &lt;State&gt;</w:t>
                            </w:r>
                            <w:r w:rsidRPr="00316572">
                              <w:rPr>
                                <w:rFonts w:ascii="Arial" w:hAnsi="Arial"/>
                              </w:rPr>
                              <w:t xml:space="preserve"> HOSA.  Please make checks payable to </w:t>
                            </w:r>
                            <w:r>
                              <w:rPr>
                                <w:rFonts w:ascii="Arial" w:hAnsi="Arial"/>
                                <w:b/>
                                <w:color w:val="841619"/>
                              </w:rPr>
                              <w:t>&lt;State&gt;</w:t>
                            </w:r>
                            <w:r w:rsidRPr="004B6BB8">
                              <w:rPr>
                                <w:rFonts w:ascii="Arial" w:hAnsi="Arial"/>
                                <w:b/>
                                <w:color w:val="841619"/>
                              </w:rPr>
                              <w:t xml:space="preserve"> HOSA</w:t>
                            </w:r>
                            <w:r w:rsidRPr="004B6BB8">
                              <w:rPr>
                                <w:rFonts w:ascii="Arial" w:hAnsi="Arial"/>
                                <w:color w:val="841619"/>
                              </w:rPr>
                              <w:t>.</w:t>
                            </w:r>
                          </w:p>
                          <w:p w:rsidR="001A004E" w:rsidRPr="00316572" w:rsidRDefault="001A004E" w:rsidP="001A004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1A004E" w:rsidRDefault="001A004E" w:rsidP="001A004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&lt;Insert Address&gt;</w:t>
                            </w:r>
                          </w:p>
                          <w:p w:rsidR="001A004E" w:rsidRPr="00316572" w:rsidRDefault="001A004E" w:rsidP="001A004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&lt;Where to mail ILC payment&gt;</w:t>
                            </w:r>
                          </w:p>
                          <w:p w:rsidR="001A004E" w:rsidRPr="004B6BB8" w:rsidRDefault="001A004E" w:rsidP="001A004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841619"/>
                              </w:rPr>
                            </w:pPr>
                            <w:r w:rsidRPr="004B6BB8">
                              <w:rPr>
                                <w:rFonts w:ascii="Arial" w:hAnsi="Arial"/>
                                <w:b/>
                                <w:color w:val="841619"/>
                              </w:rPr>
                              <w:t>Do Not send your registration fees to HOSA</w:t>
                            </w:r>
                            <w:r>
                              <w:rPr>
                                <w:rFonts w:ascii="Arial" w:hAnsi="Arial"/>
                                <w:b/>
                                <w:color w:val="841619"/>
                              </w:rPr>
                              <w:t>-Future Health Professionals</w:t>
                            </w:r>
                          </w:p>
                          <w:p w:rsidR="001A004E" w:rsidRPr="004B6BB8" w:rsidRDefault="001A004E" w:rsidP="001A004E">
                            <w:pPr>
                              <w:jc w:val="center"/>
                              <w:rPr>
                                <w:rFonts w:ascii="Arial" w:hAnsi="Arial"/>
                                <w:color w:val="841619"/>
                              </w:rPr>
                            </w:pPr>
                          </w:p>
                          <w:p w:rsidR="001A004E" w:rsidRPr="004B6BB8" w:rsidRDefault="001A004E" w:rsidP="001A004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841619"/>
                                <w:sz w:val="32"/>
                                <w:szCs w:val="32"/>
                              </w:rPr>
                            </w:pPr>
                            <w:r w:rsidRPr="004B6BB8">
                              <w:rPr>
                                <w:rFonts w:ascii="Arial" w:hAnsi="Arial"/>
                                <w:b/>
                                <w:color w:val="841619"/>
                                <w:sz w:val="32"/>
                                <w:szCs w:val="32"/>
                              </w:rPr>
                              <w:t>All registrat</w:t>
                            </w:r>
                            <w:r>
                              <w:rPr>
                                <w:rFonts w:ascii="Arial" w:hAnsi="Arial"/>
                                <w:b/>
                                <w:color w:val="841619"/>
                                <w:sz w:val="32"/>
                                <w:szCs w:val="32"/>
                              </w:rPr>
                              <w:t>ion fees are due by June 1, 202</w:t>
                            </w:r>
                            <w:r>
                              <w:rPr>
                                <w:rFonts w:ascii="Arial" w:hAnsi="Arial"/>
                                <w:b/>
                                <w:color w:val="841619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A5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4pt;width:369pt;height:1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">
                <v:textbox>
                  <w:txbxContent>
                    <w:p w:rsidR="001A004E" w:rsidRDefault="001A004E" w:rsidP="001A004E">
                      <w:pPr>
                        <w:jc w:val="center"/>
                        <w:rPr>
                          <w:rFonts w:ascii="Arial" w:hAnsi="Arial"/>
                          <w:color w:val="841619"/>
                        </w:rPr>
                      </w:pPr>
                      <w:r w:rsidRPr="00316572">
                        <w:rPr>
                          <w:rFonts w:ascii="Arial" w:hAnsi="Arial"/>
                        </w:rPr>
                        <w:t>A</w:t>
                      </w:r>
                      <w:r>
                        <w:rPr>
                          <w:rFonts w:ascii="Arial" w:hAnsi="Arial"/>
                        </w:rPr>
                        <w:t xml:space="preserve">ll </w:t>
                      </w:r>
                      <w:r w:rsidRPr="008D2AE6">
                        <w:rPr>
                          <w:rFonts w:ascii="Arial" w:hAnsi="Arial"/>
                        </w:rPr>
                        <w:t>International Conference</w:t>
                      </w:r>
                      <w:r w:rsidRPr="00316572">
                        <w:rPr>
                          <w:rFonts w:ascii="Arial" w:hAnsi="Arial"/>
                        </w:rPr>
                        <w:t xml:space="preserve"> Registr</w:t>
                      </w:r>
                      <w:r>
                        <w:rPr>
                          <w:rFonts w:ascii="Arial" w:hAnsi="Arial"/>
                        </w:rPr>
                        <w:t>ation fees must be sent to &lt;State&gt;</w:t>
                      </w:r>
                      <w:r w:rsidRPr="00316572">
                        <w:rPr>
                          <w:rFonts w:ascii="Arial" w:hAnsi="Arial"/>
                        </w:rPr>
                        <w:t xml:space="preserve"> HOSA.  Please make checks payable to </w:t>
                      </w:r>
                      <w:r>
                        <w:rPr>
                          <w:rFonts w:ascii="Arial" w:hAnsi="Arial"/>
                          <w:b/>
                          <w:color w:val="841619"/>
                        </w:rPr>
                        <w:t>&lt;State&gt;</w:t>
                      </w:r>
                      <w:r w:rsidRPr="004B6BB8">
                        <w:rPr>
                          <w:rFonts w:ascii="Arial" w:hAnsi="Arial"/>
                          <w:b/>
                          <w:color w:val="841619"/>
                        </w:rPr>
                        <w:t xml:space="preserve"> HOSA</w:t>
                      </w:r>
                      <w:r w:rsidRPr="004B6BB8">
                        <w:rPr>
                          <w:rFonts w:ascii="Arial" w:hAnsi="Arial"/>
                          <w:color w:val="841619"/>
                        </w:rPr>
                        <w:t>.</w:t>
                      </w:r>
                    </w:p>
                    <w:p w:rsidR="001A004E" w:rsidRPr="00316572" w:rsidRDefault="001A004E" w:rsidP="001A004E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1A004E" w:rsidRDefault="001A004E" w:rsidP="001A004E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&lt;Insert Address&gt;</w:t>
                      </w:r>
                    </w:p>
                    <w:p w:rsidR="001A004E" w:rsidRPr="00316572" w:rsidRDefault="001A004E" w:rsidP="001A004E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&lt;Where to mail ILC payment&gt;</w:t>
                      </w:r>
                    </w:p>
                    <w:p w:rsidR="001A004E" w:rsidRPr="004B6BB8" w:rsidRDefault="001A004E" w:rsidP="001A004E">
                      <w:pPr>
                        <w:jc w:val="center"/>
                        <w:rPr>
                          <w:rFonts w:ascii="Arial" w:hAnsi="Arial"/>
                          <w:b/>
                          <w:color w:val="841619"/>
                        </w:rPr>
                      </w:pPr>
                      <w:r w:rsidRPr="004B6BB8">
                        <w:rPr>
                          <w:rFonts w:ascii="Arial" w:hAnsi="Arial"/>
                          <w:b/>
                          <w:color w:val="841619"/>
                        </w:rPr>
                        <w:t>Do Not send your registration fees to HOSA</w:t>
                      </w:r>
                      <w:r>
                        <w:rPr>
                          <w:rFonts w:ascii="Arial" w:hAnsi="Arial"/>
                          <w:b/>
                          <w:color w:val="841619"/>
                        </w:rPr>
                        <w:t>-Future Health Professionals</w:t>
                      </w:r>
                    </w:p>
                    <w:p w:rsidR="001A004E" w:rsidRPr="004B6BB8" w:rsidRDefault="001A004E" w:rsidP="001A004E">
                      <w:pPr>
                        <w:jc w:val="center"/>
                        <w:rPr>
                          <w:rFonts w:ascii="Arial" w:hAnsi="Arial"/>
                          <w:color w:val="841619"/>
                        </w:rPr>
                      </w:pPr>
                    </w:p>
                    <w:p w:rsidR="001A004E" w:rsidRPr="004B6BB8" w:rsidRDefault="001A004E" w:rsidP="001A004E">
                      <w:pPr>
                        <w:jc w:val="center"/>
                        <w:rPr>
                          <w:rFonts w:ascii="Arial" w:hAnsi="Arial"/>
                          <w:b/>
                          <w:color w:val="841619"/>
                          <w:sz w:val="32"/>
                          <w:szCs w:val="32"/>
                        </w:rPr>
                      </w:pPr>
                      <w:r w:rsidRPr="004B6BB8">
                        <w:rPr>
                          <w:rFonts w:ascii="Arial" w:hAnsi="Arial"/>
                          <w:b/>
                          <w:color w:val="841619"/>
                          <w:sz w:val="32"/>
                          <w:szCs w:val="32"/>
                        </w:rPr>
                        <w:t>All registrat</w:t>
                      </w:r>
                      <w:r>
                        <w:rPr>
                          <w:rFonts w:ascii="Arial" w:hAnsi="Arial"/>
                          <w:b/>
                          <w:color w:val="841619"/>
                          <w:sz w:val="32"/>
                          <w:szCs w:val="32"/>
                        </w:rPr>
                        <w:t>ion fees are due by June 1, 202</w:t>
                      </w:r>
                      <w:r>
                        <w:rPr>
                          <w:rFonts w:ascii="Arial" w:hAnsi="Arial"/>
                          <w:b/>
                          <w:color w:val="841619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1A004E" w:rsidRDefault="001A004E" w:rsidP="001A004E">
      <w:pPr>
        <w:pStyle w:val="BodyText"/>
        <w:pBdr>
          <w:bottom w:val="single" w:sz="2" w:space="7" w:color="auto"/>
        </w:pBdr>
        <w:rPr>
          <w:rFonts w:ascii="Arial" w:hAnsi="Arial" w:cs="Courier New"/>
          <w:b w:val="0"/>
          <w:sz w:val="22"/>
          <w:szCs w:val="22"/>
        </w:rPr>
      </w:pPr>
    </w:p>
    <w:p w:rsidR="001A004E" w:rsidRDefault="001A004E" w:rsidP="001A004E">
      <w:pPr>
        <w:pStyle w:val="BodyText"/>
        <w:pBdr>
          <w:bottom w:val="single" w:sz="2" w:space="7" w:color="auto"/>
        </w:pBdr>
        <w:rPr>
          <w:rFonts w:ascii="Arial" w:hAnsi="Arial" w:cs="Courier New"/>
          <w:b w:val="0"/>
          <w:sz w:val="22"/>
          <w:szCs w:val="22"/>
        </w:rPr>
      </w:pPr>
    </w:p>
    <w:p w:rsidR="001A004E" w:rsidRDefault="001A004E" w:rsidP="001A004E">
      <w:pPr>
        <w:pStyle w:val="BodyText"/>
        <w:pBdr>
          <w:bottom w:val="single" w:sz="2" w:space="7" w:color="auto"/>
        </w:pBdr>
        <w:rPr>
          <w:rFonts w:ascii="Arial" w:hAnsi="Arial" w:cs="Courier New"/>
          <w:b w:val="0"/>
          <w:sz w:val="22"/>
          <w:szCs w:val="22"/>
        </w:rPr>
      </w:pPr>
    </w:p>
    <w:p w:rsidR="001A004E" w:rsidRPr="00076A24" w:rsidRDefault="001A004E" w:rsidP="001A004E">
      <w:pPr>
        <w:pStyle w:val="BodyText"/>
        <w:pBdr>
          <w:bottom w:val="single" w:sz="2" w:space="7" w:color="auto"/>
        </w:pBdr>
        <w:rPr>
          <w:rFonts w:ascii="Arial Bold" w:hAnsi="Arial Bold"/>
          <w:smallCaps/>
          <w:color w:val="841619"/>
          <w:spacing w:val="-3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A24">
        <w:rPr>
          <w:rFonts w:ascii="Arial Bold" w:hAnsi="Arial Bold"/>
          <w:smallCaps/>
          <w:color w:val="841619"/>
          <w:spacing w:val="-3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Reminders:</w:t>
      </w:r>
    </w:p>
    <w:p w:rsidR="001A004E" w:rsidRPr="00753B03" w:rsidRDefault="001A004E" w:rsidP="001A004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Courier New"/>
          <w:sz w:val="22"/>
        </w:rPr>
      </w:pPr>
      <w:r w:rsidRPr="00753B03">
        <w:rPr>
          <w:rFonts w:ascii="Arial" w:hAnsi="Arial" w:cs="Courier New"/>
          <w:sz w:val="22"/>
        </w:rPr>
        <w:t>Ensure that all team members have the same team number. PLEASE use the place (1st, 2nd, 3rd, et</w:t>
      </w:r>
      <w:r>
        <w:rPr>
          <w:rFonts w:ascii="Arial" w:hAnsi="Arial" w:cs="Courier New"/>
          <w:sz w:val="22"/>
        </w:rPr>
        <w:t>c.) the team finished in state c</w:t>
      </w:r>
      <w:r w:rsidRPr="00753B03">
        <w:rPr>
          <w:rFonts w:ascii="Arial" w:hAnsi="Arial" w:cs="Courier New"/>
          <w:sz w:val="22"/>
        </w:rPr>
        <w:t>ompetition.</w:t>
      </w:r>
    </w:p>
    <w:p w:rsidR="001A004E" w:rsidRPr="00753B03" w:rsidRDefault="001A004E" w:rsidP="001A004E">
      <w:pPr>
        <w:autoSpaceDE w:val="0"/>
        <w:autoSpaceDN w:val="0"/>
        <w:adjustRightInd w:val="0"/>
        <w:ind w:left="720"/>
        <w:rPr>
          <w:rFonts w:ascii="Arial" w:hAnsi="Arial" w:cs="Courier New"/>
          <w:sz w:val="22"/>
        </w:rPr>
      </w:pPr>
    </w:p>
    <w:p w:rsidR="001A004E" w:rsidRPr="00753B03" w:rsidRDefault="001A004E" w:rsidP="001A004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Courier New"/>
          <w:sz w:val="22"/>
        </w:rPr>
      </w:pPr>
      <w:r w:rsidRPr="00753B03">
        <w:rPr>
          <w:rFonts w:ascii="Arial" w:hAnsi="Arial" w:cs="Courier New"/>
          <w:sz w:val="22"/>
        </w:rPr>
        <w:t>Once a chapter advisor registers online and the State Advisor verifies the information, OR, after midnight on May 15, a chapter will be charged for everyone that is registered. Cancellations after May 15 will not be refunded.</w:t>
      </w:r>
    </w:p>
    <w:p w:rsidR="001A004E" w:rsidRPr="00753B03" w:rsidRDefault="001A004E" w:rsidP="001A004E">
      <w:pPr>
        <w:autoSpaceDE w:val="0"/>
        <w:autoSpaceDN w:val="0"/>
        <w:adjustRightInd w:val="0"/>
        <w:rPr>
          <w:rFonts w:ascii="Arial" w:hAnsi="Arial" w:cs="Courier New"/>
          <w:sz w:val="22"/>
        </w:rPr>
      </w:pPr>
    </w:p>
    <w:p w:rsidR="001A004E" w:rsidRPr="00A14B10" w:rsidRDefault="001A004E" w:rsidP="001A004E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Courier New"/>
        </w:rPr>
      </w:pPr>
      <w:r w:rsidRPr="00753B03">
        <w:rPr>
          <w:rFonts w:ascii="Arial" w:hAnsi="Arial" w:cs="Courier New"/>
          <w:sz w:val="22"/>
        </w:rPr>
        <w:t>Any changes to names, spelling, events, etc. after May 15 MUST g</w:t>
      </w:r>
      <w:r>
        <w:rPr>
          <w:rFonts w:ascii="Arial" w:hAnsi="Arial" w:cs="Courier New"/>
          <w:sz w:val="22"/>
        </w:rPr>
        <w:t xml:space="preserve">o through the </w:t>
      </w:r>
      <w:r w:rsidRPr="00753B03">
        <w:rPr>
          <w:rFonts w:ascii="Arial" w:hAnsi="Arial" w:cs="Courier New"/>
          <w:sz w:val="22"/>
        </w:rPr>
        <w:t xml:space="preserve">State Advisor. Chapters should NOT e-mail </w:t>
      </w:r>
      <w:r>
        <w:rPr>
          <w:rFonts w:ascii="Arial" w:hAnsi="Arial" w:cs="Courier New"/>
          <w:sz w:val="22"/>
        </w:rPr>
        <w:t>HOSA-Future Health Professionals</w:t>
      </w:r>
      <w:r w:rsidRPr="00753B03">
        <w:rPr>
          <w:rFonts w:ascii="Arial" w:hAnsi="Arial" w:cs="Courier New"/>
          <w:sz w:val="22"/>
        </w:rPr>
        <w:t xml:space="preserve"> directly. Any additions or substitutions must be made by the </w:t>
      </w:r>
      <w:r>
        <w:rPr>
          <w:rFonts w:ascii="Arial" w:hAnsi="Arial" w:cs="Courier New"/>
          <w:sz w:val="22"/>
        </w:rPr>
        <w:t xml:space="preserve">State Advisor. </w:t>
      </w:r>
    </w:p>
    <w:p w:rsidR="001A004E" w:rsidRPr="00A14B10" w:rsidRDefault="001A004E" w:rsidP="001A004E">
      <w:pPr>
        <w:tabs>
          <w:tab w:val="left" w:pos="-720"/>
        </w:tabs>
        <w:suppressAutoHyphens/>
        <w:ind w:left="2160" w:hanging="2160"/>
        <w:jc w:val="both"/>
        <w:rPr>
          <w:rFonts w:ascii="Bookman Old Style" w:hAnsi="Bookman Old Style" w:cs="Courier New"/>
        </w:rPr>
      </w:pPr>
    </w:p>
    <w:p w:rsidR="001A004E" w:rsidRPr="00A858B6" w:rsidRDefault="001A004E" w:rsidP="001A004E">
      <w:pPr>
        <w:tabs>
          <w:tab w:val="left" w:pos="-720"/>
        </w:tabs>
        <w:suppressAutoHyphens/>
        <w:ind w:left="2160" w:hanging="2160"/>
        <w:jc w:val="both"/>
        <w:rPr>
          <w:color w:val="841619"/>
          <w:sz w:val="24"/>
          <w:szCs w:val="32"/>
        </w:rPr>
      </w:pPr>
      <w:r>
        <w:rPr>
          <w:rFonts w:ascii="Arial Bold" w:hAnsi="Arial Bold"/>
          <w:smallCaps/>
          <w:color w:val="841619"/>
          <w:spacing w:val="-3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858B6">
        <w:rPr>
          <w:rFonts w:ascii="Arial Bold" w:hAnsi="Arial Bold"/>
          <w:smallCaps/>
          <w:color w:val="841619"/>
          <w:spacing w:val="-3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LC Packet Distribution And Delegation meeting </w:t>
      </w:r>
    </w:p>
    <w:p w:rsidR="001A004E" w:rsidRPr="001F76E5" w:rsidRDefault="001A004E" w:rsidP="001A004E">
      <w:pPr>
        <w:tabs>
          <w:tab w:val="left" w:pos="-720"/>
        </w:tabs>
        <w:suppressAutoHyphens/>
        <w:ind w:hanging="1800"/>
        <w:jc w:val="both"/>
        <w:rPr>
          <w:rFonts w:ascii="Arial" w:hAnsi="Arial"/>
          <w:b/>
          <w:i/>
          <w:spacing w:val="-3"/>
        </w:rPr>
      </w:pPr>
      <w:r w:rsidRPr="006A3CD2">
        <w:rPr>
          <w:rFonts w:ascii="Arial" w:hAnsi="Arial"/>
          <w:b/>
          <w:spacing w:val="-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A3CD2">
        <w:rPr>
          <w:rFonts w:ascii="Arial" w:hAnsi="Arial"/>
          <w:b/>
          <w:spacing w:val="-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74E8">
        <w:rPr>
          <w:rFonts w:ascii="Arial" w:hAnsi="Arial"/>
          <w:b/>
          <w:spacing w:val="-3"/>
          <w:sz w:val="32"/>
          <w:szCs w:val="32"/>
        </w:rPr>
        <w:tab/>
      </w:r>
      <w:r w:rsidRPr="001F76E5">
        <w:rPr>
          <w:rFonts w:ascii="Arial" w:hAnsi="Arial"/>
          <w:b/>
          <w:i/>
          <w:spacing w:val="-3"/>
        </w:rPr>
        <w:t xml:space="preserve">Wednesday, June </w:t>
      </w:r>
      <w:r>
        <w:rPr>
          <w:rFonts w:ascii="Arial" w:hAnsi="Arial"/>
          <w:b/>
          <w:i/>
          <w:spacing w:val="-3"/>
        </w:rPr>
        <w:t>2</w:t>
      </w:r>
      <w:r>
        <w:rPr>
          <w:rFonts w:ascii="Arial" w:hAnsi="Arial"/>
          <w:b/>
          <w:i/>
          <w:spacing w:val="-3"/>
        </w:rPr>
        <w:t>3</w:t>
      </w:r>
      <w:r w:rsidRPr="001F76E5">
        <w:rPr>
          <w:rFonts w:ascii="Arial" w:hAnsi="Arial"/>
          <w:b/>
          <w:i/>
          <w:spacing w:val="-3"/>
        </w:rPr>
        <w:t xml:space="preserve"> from TBA in room TBA &lt;Insert appropriate meeting time &amp; location&gt;</w:t>
      </w:r>
    </w:p>
    <w:p w:rsidR="001A004E" w:rsidRPr="001F76E5" w:rsidRDefault="001A004E" w:rsidP="001A004E">
      <w:pPr>
        <w:tabs>
          <w:tab w:val="left" w:pos="-720"/>
        </w:tabs>
        <w:suppressAutoHyphens/>
        <w:ind w:hanging="1800"/>
        <w:jc w:val="both"/>
        <w:rPr>
          <w:rFonts w:ascii="Arial" w:hAnsi="Arial" w:cs="Courier New"/>
        </w:rPr>
      </w:pPr>
      <w:r w:rsidRPr="001F76E5">
        <w:rPr>
          <w:rFonts w:ascii="Bookman Old Style" w:hAnsi="Bookman Old Style" w:cs="Courier New"/>
        </w:rPr>
        <w:lastRenderedPageBreak/>
        <w:tab/>
      </w:r>
      <w:r w:rsidRPr="001F76E5">
        <w:rPr>
          <w:rFonts w:ascii="Bookman Old Style" w:hAnsi="Bookman Old Style" w:cs="Courier New"/>
        </w:rPr>
        <w:tab/>
      </w:r>
      <w:r w:rsidRPr="001F76E5">
        <w:rPr>
          <w:rFonts w:ascii="Arial" w:hAnsi="Arial" w:cs="Courier New"/>
        </w:rPr>
        <w:t xml:space="preserve">&lt;State&gt; HOSA has planned a &lt;State&gt; Delegation Meeting during packet distribution.  Trading pins will be distributed at this time, all students and advisors must be present in order to receive their trading pins.   </w:t>
      </w:r>
    </w:p>
    <w:p w:rsidR="001A004E" w:rsidRPr="001F76E5" w:rsidRDefault="001A004E" w:rsidP="001A004E">
      <w:pPr>
        <w:tabs>
          <w:tab w:val="left" w:pos="-720"/>
        </w:tabs>
        <w:suppressAutoHyphens/>
        <w:ind w:hanging="1800"/>
        <w:jc w:val="both"/>
        <w:rPr>
          <w:rFonts w:ascii="Arial" w:hAnsi="Arial"/>
          <w:spacing w:val="-3"/>
          <w:sz w:val="22"/>
        </w:rPr>
      </w:pPr>
    </w:p>
    <w:p w:rsidR="001A004E" w:rsidRPr="001F76E5" w:rsidRDefault="001A004E" w:rsidP="001A004E">
      <w:pPr>
        <w:tabs>
          <w:tab w:val="left" w:pos="-720"/>
        </w:tabs>
        <w:suppressAutoHyphens/>
        <w:ind w:hanging="1800"/>
        <w:jc w:val="both"/>
        <w:rPr>
          <w:rFonts w:ascii="Arial" w:hAnsi="Arial" w:cs="Courier New"/>
          <w:sz w:val="22"/>
          <w:szCs w:val="22"/>
        </w:rPr>
      </w:pPr>
      <w:r w:rsidRPr="001F76E5">
        <w:rPr>
          <w:rFonts w:ascii="Arial" w:hAnsi="Arial"/>
          <w:spacing w:val="-3"/>
          <w:sz w:val="22"/>
        </w:rPr>
        <w:tab/>
      </w:r>
      <w:r w:rsidRPr="001F76E5">
        <w:rPr>
          <w:rFonts w:ascii="Arial" w:hAnsi="Arial"/>
          <w:spacing w:val="-3"/>
          <w:sz w:val="22"/>
        </w:rPr>
        <w:tab/>
      </w:r>
      <w:r w:rsidRPr="001F76E5">
        <w:rPr>
          <w:rFonts w:ascii="Arial" w:hAnsi="Arial"/>
          <w:color w:val="841619"/>
          <w:spacing w:val="-3"/>
          <w:sz w:val="22"/>
          <w:szCs w:val="22"/>
        </w:rPr>
        <w:t>Note:</w:t>
      </w:r>
      <w:r w:rsidRPr="001F76E5">
        <w:rPr>
          <w:rFonts w:ascii="Arial" w:hAnsi="Arial"/>
          <w:color w:val="5F497A"/>
          <w:spacing w:val="-3"/>
          <w:sz w:val="22"/>
          <w:szCs w:val="22"/>
        </w:rPr>
        <w:t xml:space="preserve">  </w:t>
      </w:r>
      <w:r w:rsidRPr="001F76E5">
        <w:rPr>
          <w:rFonts w:ascii="Arial" w:hAnsi="Arial" w:cs="Courier New"/>
          <w:sz w:val="22"/>
          <w:szCs w:val="22"/>
        </w:rPr>
        <w:t xml:space="preserve">The deadline to make any final changes to event registration is </w:t>
      </w:r>
      <w:r w:rsidRPr="001F76E5">
        <w:rPr>
          <w:rFonts w:ascii="Arial" w:hAnsi="Arial" w:cs="Arial-BoldMT"/>
          <w:b/>
          <w:bCs/>
          <w:sz w:val="22"/>
          <w:szCs w:val="22"/>
        </w:rPr>
        <w:t xml:space="preserve">10:00 PM on Tuesday, June </w:t>
      </w:r>
      <w:r>
        <w:rPr>
          <w:rFonts w:ascii="Arial" w:hAnsi="Arial" w:cs="Arial-BoldMT"/>
          <w:b/>
          <w:bCs/>
          <w:sz w:val="22"/>
          <w:szCs w:val="22"/>
        </w:rPr>
        <w:t>2</w:t>
      </w:r>
      <w:r>
        <w:rPr>
          <w:rFonts w:ascii="Arial" w:hAnsi="Arial" w:cs="Arial-BoldMT"/>
          <w:b/>
          <w:bCs/>
          <w:sz w:val="22"/>
          <w:szCs w:val="22"/>
        </w:rPr>
        <w:t>2</w:t>
      </w:r>
      <w:r w:rsidRPr="001F76E5">
        <w:rPr>
          <w:rFonts w:ascii="Arial" w:hAnsi="Arial" w:cs="ArialMT"/>
          <w:sz w:val="22"/>
          <w:szCs w:val="22"/>
        </w:rPr>
        <w:t>.</w:t>
      </w:r>
      <w:r w:rsidRPr="001F76E5">
        <w:rPr>
          <w:rFonts w:ascii="Arial" w:hAnsi="Arial" w:cs="Courier New"/>
          <w:sz w:val="22"/>
          <w:szCs w:val="22"/>
        </w:rPr>
        <w:t xml:space="preserve">  After the 10pm deadline, event lists will be finalized and changes will not be accepted.</w:t>
      </w:r>
      <w:r w:rsidRPr="001D249A">
        <w:rPr>
          <w:rFonts w:ascii="Arial" w:hAnsi="Arial" w:cs="Courier New"/>
          <w:sz w:val="22"/>
          <w:szCs w:val="22"/>
        </w:rPr>
        <w:t xml:space="preserve">  </w:t>
      </w:r>
    </w:p>
    <w:p w:rsidR="001A004E" w:rsidRDefault="001A004E" w:rsidP="001A004E">
      <w:pPr>
        <w:tabs>
          <w:tab w:val="left" w:pos="-720"/>
        </w:tabs>
        <w:suppressAutoHyphens/>
        <w:jc w:val="both"/>
        <w:rPr>
          <w:rFonts w:ascii="Arial" w:hAnsi="Arial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004E" w:rsidRPr="00A858B6" w:rsidRDefault="001A004E" w:rsidP="001A004E">
      <w:pPr>
        <w:tabs>
          <w:tab w:val="left" w:pos="-720"/>
        </w:tabs>
        <w:suppressAutoHyphens/>
        <w:jc w:val="both"/>
        <w:rPr>
          <w:rFonts w:ascii="Arial" w:hAnsi="Arial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58B6">
        <w:rPr>
          <w:rFonts w:ascii="Arial" w:hAnsi="Arial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T-Shirt </w:t>
      </w:r>
    </w:p>
    <w:p w:rsidR="001A004E" w:rsidRPr="001D249A" w:rsidRDefault="001A004E" w:rsidP="001A004E">
      <w:pPr>
        <w:tabs>
          <w:tab w:val="left" w:pos="-720"/>
        </w:tabs>
        <w:suppressAutoHyphens/>
        <w:jc w:val="both"/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sz w:val="22"/>
          <w:szCs w:val="22"/>
        </w:rPr>
        <w:t>Show your &lt;State&gt;</w:t>
      </w:r>
      <w:r w:rsidRPr="001D249A">
        <w:rPr>
          <w:rFonts w:ascii="Arial" w:hAnsi="Arial" w:cs="Courier New"/>
          <w:sz w:val="22"/>
          <w:szCs w:val="22"/>
        </w:rPr>
        <w:t xml:space="preserve"> Pride by wearing your Area</w:t>
      </w:r>
      <w:r>
        <w:rPr>
          <w:rFonts w:ascii="Arial" w:hAnsi="Arial" w:cs="Courier New"/>
          <w:sz w:val="22"/>
          <w:szCs w:val="22"/>
        </w:rPr>
        <w:t xml:space="preserve"> and State conference t-shirts.</w:t>
      </w:r>
    </w:p>
    <w:p w:rsidR="001A004E" w:rsidRPr="001D249A" w:rsidRDefault="001A004E" w:rsidP="001A004E">
      <w:pPr>
        <w:tabs>
          <w:tab w:val="left" w:pos="-720"/>
        </w:tabs>
        <w:suppressAutoHyphens/>
        <w:jc w:val="both"/>
        <w:rPr>
          <w:rFonts w:ascii="Arial" w:hAnsi="Arial" w:cs="Courier New"/>
          <w:sz w:val="22"/>
          <w:szCs w:val="22"/>
        </w:rPr>
      </w:pPr>
      <w:r w:rsidRPr="001D249A">
        <w:rPr>
          <w:rFonts w:ascii="Arial" w:hAnsi="Arial" w:cs="Courier New"/>
          <w:b/>
          <w:sz w:val="22"/>
          <w:szCs w:val="22"/>
        </w:rPr>
        <w:t>Wednesday</w:t>
      </w:r>
      <w:r>
        <w:rPr>
          <w:rFonts w:ascii="Arial" w:hAnsi="Arial" w:cs="Courier New"/>
          <w:sz w:val="22"/>
          <w:szCs w:val="22"/>
        </w:rPr>
        <w:t xml:space="preserve"> June 2</w:t>
      </w:r>
      <w:r>
        <w:rPr>
          <w:rFonts w:ascii="Arial" w:hAnsi="Arial" w:cs="Courier New"/>
          <w:sz w:val="22"/>
          <w:szCs w:val="22"/>
        </w:rPr>
        <w:t>3</w:t>
      </w:r>
      <w:r>
        <w:rPr>
          <w:rFonts w:ascii="Arial" w:hAnsi="Arial" w:cs="Courier New"/>
          <w:sz w:val="22"/>
          <w:szCs w:val="22"/>
          <w:vertAlign w:val="superscript"/>
        </w:rPr>
        <w:t>th</w:t>
      </w:r>
      <w:r>
        <w:rPr>
          <w:rFonts w:ascii="Arial" w:hAnsi="Arial" w:cs="Courier New"/>
          <w:sz w:val="22"/>
          <w:szCs w:val="22"/>
        </w:rPr>
        <w:t xml:space="preserve"> </w:t>
      </w:r>
      <w:r w:rsidRPr="001D249A">
        <w:rPr>
          <w:rFonts w:ascii="Arial" w:hAnsi="Arial" w:cs="Courier New"/>
          <w:sz w:val="22"/>
          <w:szCs w:val="22"/>
        </w:rPr>
        <w:t xml:space="preserve">wear the </w:t>
      </w:r>
      <w:r>
        <w:rPr>
          <w:rFonts w:ascii="Arial" w:hAnsi="Arial" w:cs="Courier New"/>
          <w:sz w:val="22"/>
          <w:szCs w:val="22"/>
        </w:rPr>
        <w:t>&lt;color&gt;</w:t>
      </w:r>
      <w:r w:rsidRPr="001D249A">
        <w:rPr>
          <w:rFonts w:ascii="Arial" w:hAnsi="Arial" w:cs="Courier New"/>
          <w:sz w:val="22"/>
          <w:szCs w:val="22"/>
        </w:rPr>
        <w:t xml:space="preserve"> area conference t-shirt</w:t>
      </w:r>
    </w:p>
    <w:p w:rsidR="001A004E" w:rsidRPr="001D249A" w:rsidRDefault="001A004E" w:rsidP="001A004E">
      <w:pPr>
        <w:tabs>
          <w:tab w:val="left" w:pos="-720"/>
        </w:tabs>
        <w:suppressAutoHyphens/>
        <w:rPr>
          <w:rFonts w:ascii="Arial" w:hAnsi="Arial" w:cs="Courier New"/>
          <w:sz w:val="22"/>
          <w:szCs w:val="22"/>
        </w:rPr>
      </w:pPr>
      <w:r w:rsidRPr="001D249A">
        <w:rPr>
          <w:rFonts w:ascii="Arial" w:hAnsi="Arial" w:cs="Courier New"/>
          <w:b/>
          <w:sz w:val="22"/>
          <w:szCs w:val="22"/>
        </w:rPr>
        <w:t xml:space="preserve">Thursday </w:t>
      </w:r>
      <w:r w:rsidRPr="001D249A">
        <w:rPr>
          <w:rFonts w:ascii="Arial" w:hAnsi="Arial" w:cs="Courier New"/>
          <w:sz w:val="22"/>
          <w:szCs w:val="22"/>
        </w:rPr>
        <w:t xml:space="preserve">June </w:t>
      </w:r>
      <w:r>
        <w:rPr>
          <w:rFonts w:ascii="Arial" w:hAnsi="Arial" w:cs="Courier New"/>
          <w:sz w:val="22"/>
          <w:szCs w:val="22"/>
        </w:rPr>
        <w:t>2</w:t>
      </w:r>
      <w:r>
        <w:rPr>
          <w:rFonts w:ascii="Arial" w:hAnsi="Arial" w:cs="Courier New"/>
          <w:sz w:val="22"/>
          <w:szCs w:val="22"/>
        </w:rPr>
        <w:t>4</w:t>
      </w:r>
      <w:r w:rsidRPr="001F76E5">
        <w:rPr>
          <w:rFonts w:ascii="Arial" w:hAnsi="Arial" w:cs="Courier New"/>
          <w:sz w:val="22"/>
          <w:szCs w:val="22"/>
          <w:vertAlign w:val="superscript"/>
        </w:rPr>
        <w:t>th</w:t>
      </w:r>
      <w:r>
        <w:rPr>
          <w:rFonts w:ascii="Arial" w:hAnsi="Arial" w:cs="Courier New"/>
          <w:sz w:val="22"/>
          <w:szCs w:val="22"/>
        </w:rPr>
        <w:t xml:space="preserve"> </w:t>
      </w:r>
      <w:r w:rsidRPr="001D249A">
        <w:rPr>
          <w:rFonts w:ascii="Arial" w:hAnsi="Arial" w:cs="Courier New"/>
          <w:sz w:val="22"/>
          <w:szCs w:val="22"/>
        </w:rPr>
        <w:t xml:space="preserve">wear the </w:t>
      </w:r>
      <w:r>
        <w:rPr>
          <w:rFonts w:ascii="Arial" w:hAnsi="Arial" w:cs="Courier New"/>
          <w:sz w:val="22"/>
          <w:szCs w:val="22"/>
        </w:rPr>
        <w:t>&lt;color&gt;</w:t>
      </w:r>
      <w:r w:rsidRPr="001D249A">
        <w:rPr>
          <w:rFonts w:ascii="Arial" w:hAnsi="Arial" w:cs="Courier New"/>
          <w:sz w:val="22"/>
          <w:szCs w:val="22"/>
        </w:rPr>
        <w:t xml:space="preserve"> state conference t-shirt</w:t>
      </w:r>
    </w:p>
    <w:p w:rsidR="001A004E" w:rsidRPr="001D249A" w:rsidRDefault="001A004E" w:rsidP="001A004E">
      <w:pPr>
        <w:tabs>
          <w:tab w:val="left" w:pos="-720"/>
        </w:tabs>
        <w:suppressAutoHyphens/>
        <w:rPr>
          <w:rFonts w:ascii="Arial" w:hAnsi="Arial" w:cs="Courier New"/>
          <w:sz w:val="22"/>
          <w:szCs w:val="22"/>
        </w:rPr>
      </w:pPr>
    </w:p>
    <w:p w:rsidR="001A004E" w:rsidRPr="008A3540" w:rsidRDefault="001A004E" w:rsidP="001A004E">
      <w:pPr>
        <w:tabs>
          <w:tab w:val="left" w:pos="-720"/>
        </w:tabs>
        <w:suppressAutoHyphens/>
        <w:ind w:left="2160" w:hanging="2160"/>
        <w:jc w:val="both"/>
        <w:rPr>
          <w:rFonts w:ascii="Arial" w:hAnsi="Arial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3540">
        <w:rPr>
          <w:rFonts w:ascii="Arial" w:hAnsi="Arial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Recognition Events</w:t>
      </w:r>
    </w:p>
    <w:p w:rsidR="001A004E" w:rsidRPr="001D249A" w:rsidRDefault="001A004E" w:rsidP="001A004E">
      <w:pPr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sz w:val="22"/>
          <w:szCs w:val="22"/>
        </w:rPr>
        <w:t>Make sure you have APPROVED hours in the HOSA Activity Tracking System by May 15</w:t>
      </w:r>
      <w:r w:rsidRPr="00DC64AE">
        <w:rPr>
          <w:rFonts w:ascii="Arial" w:hAnsi="Arial" w:cs="Courier New"/>
          <w:sz w:val="22"/>
          <w:szCs w:val="22"/>
          <w:vertAlign w:val="superscript"/>
        </w:rPr>
        <w:t>th</w:t>
      </w:r>
      <w:r>
        <w:rPr>
          <w:rFonts w:ascii="Arial" w:hAnsi="Arial" w:cs="Courier New"/>
          <w:sz w:val="22"/>
          <w:szCs w:val="22"/>
        </w:rPr>
        <w:t>. ONLY APPROVED hours will be counted toward the total in the following events:</w:t>
      </w:r>
    </w:p>
    <w:p w:rsidR="001A004E" w:rsidRPr="001D249A" w:rsidRDefault="001A004E" w:rsidP="001A004E">
      <w:pPr>
        <w:rPr>
          <w:rFonts w:ascii="Arial" w:hAnsi="Arial" w:cs="Courier New"/>
          <w:sz w:val="22"/>
          <w:szCs w:val="22"/>
        </w:rPr>
      </w:pPr>
    </w:p>
    <w:p w:rsidR="001A004E" w:rsidRPr="001D249A" w:rsidRDefault="001A004E" w:rsidP="001A004E">
      <w:pPr>
        <w:pStyle w:val="BodyText"/>
        <w:numPr>
          <w:ilvl w:val="0"/>
          <w:numId w:val="2"/>
        </w:numPr>
        <w:pBdr>
          <w:bottom w:val="none" w:sz="0" w:space="0" w:color="auto"/>
        </w:pBdr>
        <w:spacing w:after="120"/>
        <w:rPr>
          <w:rFonts w:ascii="Arial" w:hAnsi="Arial" w:cs="Courier New"/>
          <w:b w:val="0"/>
          <w:sz w:val="22"/>
          <w:szCs w:val="22"/>
        </w:rPr>
      </w:pPr>
      <w:r>
        <w:rPr>
          <w:rFonts w:ascii="Arial" w:hAnsi="Arial" w:cs="Courier New"/>
          <w:b w:val="0"/>
          <w:sz w:val="22"/>
          <w:szCs w:val="22"/>
        </w:rPr>
        <w:t xml:space="preserve">HOSA </w:t>
      </w:r>
      <w:r w:rsidRPr="001D249A">
        <w:rPr>
          <w:rFonts w:ascii="Arial" w:hAnsi="Arial" w:cs="Courier New"/>
          <w:b w:val="0"/>
          <w:sz w:val="22"/>
          <w:szCs w:val="22"/>
        </w:rPr>
        <w:t>Service Project</w:t>
      </w:r>
    </w:p>
    <w:p w:rsidR="001A004E" w:rsidRPr="001D249A" w:rsidRDefault="001A004E" w:rsidP="001A004E">
      <w:pPr>
        <w:pStyle w:val="BodyText"/>
        <w:numPr>
          <w:ilvl w:val="0"/>
          <w:numId w:val="2"/>
        </w:numPr>
        <w:pBdr>
          <w:bottom w:val="none" w:sz="0" w:space="0" w:color="auto"/>
        </w:pBdr>
        <w:spacing w:after="120"/>
        <w:rPr>
          <w:rFonts w:ascii="Arial" w:hAnsi="Arial" w:cs="Courier New"/>
          <w:b w:val="0"/>
          <w:sz w:val="22"/>
          <w:szCs w:val="22"/>
        </w:rPr>
      </w:pPr>
      <w:r w:rsidRPr="001D249A">
        <w:rPr>
          <w:rFonts w:ascii="Arial" w:hAnsi="Arial" w:cs="Courier New"/>
          <w:b w:val="0"/>
          <w:sz w:val="22"/>
          <w:szCs w:val="22"/>
        </w:rPr>
        <w:t xml:space="preserve">Barbara James Service Award </w:t>
      </w:r>
    </w:p>
    <w:p w:rsidR="001A004E" w:rsidRPr="001D249A" w:rsidRDefault="001A004E" w:rsidP="001A004E">
      <w:pPr>
        <w:pStyle w:val="BodyText"/>
        <w:numPr>
          <w:ilvl w:val="0"/>
          <w:numId w:val="2"/>
        </w:numPr>
        <w:pBdr>
          <w:bottom w:val="none" w:sz="0" w:space="0" w:color="auto"/>
        </w:pBdr>
        <w:spacing w:after="120"/>
        <w:rPr>
          <w:rFonts w:ascii="Arial" w:hAnsi="Arial" w:cs="Courier New"/>
          <w:b w:val="0"/>
          <w:sz w:val="22"/>
          <w:szCs w:val="22"/>
        </w:rPr>
      </w:pPr>
      <w:r w:rsidRPr="001D249A">
        <w:rPr>
          <w:rFonts w:ascii="Arial" w:hAnsi="Arial" w:cs="Courier New"/>
          <w:b w:val="0"/>
          <w:sz w:val="22"/>
          <w:szCs w:val="22"/>
        </w:rPr>
        <w:t xml:space="preserve">MRC Recognition </w:t>
      </w:r>
    </w:p>
    <w:p w:rsidR="001A004E" w:rsidRDefault="001A004E" w:rsidP="001A004E">
      <w:pPr>
        <w:pStyle w:val="BodyText"/>
        <w:rPr>
          <w:rFonts w:ascii="Arial" w:hAnsi="Arial" w:cs="Courier New"/>
          <w:b w:val="0"/>
          <w:sz w:val="22"/>
          <w:szCs w:val="22"/>
        </w:rPr>
      </w:pPr>
    </w:p>
    <w:p w:rsidR="001A004E" w:rsidRPr="00076A24" w:rsidRDefault="001A004E" w:rsidP="001A004E">
      <w:pPr>
        <w:pStyle w:val="BodyText"/>
        <w:rPr>
          <w:rFonts w:ascii="Arial" w:hAnsi="Arial"/>
          <w:b w:val="0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A24">
        <w:rPr>
          <w:rFonts w:ascii="Arial" w:hAnsi="Arial"/>
          <w:b w:val="0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Code of Conduct &amp; Medical Liability Release Forms</w:t>
      </w:r>
    </w:p>
    <w:p w:rsidR="001A004E" w:rsidRDefault="001A004E" w:rsidP="001A004E">
      <w:pPr>
        <w:pStyle w:val="BodyText"/>
        <w:rPr>
          <w:rFonts w:ascii="Arial" w:hAnsi="Arial" w:cs="Courier New"/>
          <w:b w:val="0"/>
          <w:sz w:val="22"/>
          <w:szCs w:val="22"/>
        </w:rPr>
      </w:pPr>
      <w:r w:rsidRPr="001D249A">
        <w:rPr>
          <w:rFonts w:ascii="Arial" w:hAnsi="Arial" w:cs="Courier New"/>
          <w:b w:val="0"/>
          <w:sz w:val="22"/>
          <w:szCs w:val="22"/>
        </w:rPr>
        <w:t xml:space="preserve">Please complete Code of Conduct and Medical Liability forms for each of your registered </w:t>
      </w:r>
      <w:r w:rsidRPr="00E16278">
        <w:rPr>
          <w:rFonts w:ascii="Arial" w:hAnsi="Arial" w:cs="Courier New"/>
          <w:b w:val="0"/>
          <w:sz w:val="22"/>
          <w:szCs w:val="22"/>
        </w:rPr>
        <w:t xml:space="preserve">participants. Forms can be found on &lt;insert page&gt; of the </w:t>
      </w:r>
      <w:r>
        <w:rPr>
          <w:rFonts w:ascii="Arial" w:hAnsi="Arial" w:cs="Courier New"/>
          <w:b w:val="0"/>
          <w:sz w:val="22"/>
          <w:szCs w:val="22"/>
        </w:rPr>
        <w:t>202</w:t>
      </w:r>
      <w:r>
        <w:rPr>
          <w:rFonts w:ascii="Arial" w:hAnsi="Arial" w:cs="Courier New"/>
          <w:b w:val="0"/>
          <w:sz w:val="22"/>
          <w:szCs w:val="22"/>
        </w:rPr>
        <w:t>1</w:t>
      </w:r>
      <w:r>
        <w:rPr>
          <w:rFonts w:ascii="Arial" w:hAnsi="Arial" w:cs="Courier New"/>
          <w:b w:val="0"/>
          <w:sz w:val="22"/>
          <w:szCs w:val="22"/>
        </w:rPr>
        <w:t xml:space="preserve"> I</w:t>
      </w:r>
      <w:r w:rsidRPr="00E16278">
        <w:rPr>
          <w:rFonts w:ascii="Arial" w:hAnsi="Arial" w:cs="Courier New"/>
          <w:b w:val="0"/>
          <w:sz w:val="22"/>
          <w:szCs w:val="22"/>
        </w:rPr>
        <w:t>LC Guide. Please verify that all forms have the appropriate signatures.  Make three copies of these forms. One for your records and two copies to be mailed to</w:t>
      </w:r>
      <w:r>
        <w:rPr>
          <w:rFonts w:ascii="Arial" w:hAnsi="Arial" w:cs="Courier New"/>
          <w:b w:val="0"/>
          <w:sz w:val="22"/>
          <w:szCs w:val="22"/>
        </w:rPr>
        <w:t xml:space="preserve"> the &lt;State&gt; State Advisor by May 15, 202</w:t>
      </w:r>
      <w:r>
        <w:rPr>
          <w:rFonts w:ascii="Arial" w:hAnsi="Arial" w:cs="Courier New"/>
          <w:b w:val="0"/>
          <w:sz w:val="22"/>
          <w:szCs w:val="22"/>
        </w:rPr>
        <w:t>1</w:t>
      </w:r>
      <w:r>
        <w:rPr>
          <w:rFonts w:ascii="Arial" w:hAnsi="Arial" w:cs="Courier New"/>
          <w:b w:val="0"/>
          <w:sz w:val="22"/>
          <w:szCs w:val="22"/>
        </w:rPr>
        <w:t>, to &lt;insert mailing address&gt;.</w:t>
      </w:r>
    </w:p>
    <w:p w:rsidR="001A004E" w:rsidRPr="001D249A" w:rsidRDefault="001A004E" w:rsidP="001A004E">
      <w:pPr>
        <w:pStyle w:val="BodyText"/>
        <w:rPr>
          <w:rFonts w:ascii="Arial" w:hAnsi="Arial" w:cs="Courier New"/>
          <w:b w:val="0"/>
          <w:sz w:val="22"/>
          <w:szCs w:val="22"/>
        </w:rPr>
      </w:pPr>
    </w:p>
    <w:p w:rsidR="001A004E" w:rsidRPr="00E16278" w:rsidRDefault="001A004E" w:rsidP="001A004E">
      <w:pPr>
        <w:pStyle w:val="BodyText"/>
        <w:rPr>
          <w:rFonts w:ascii="Arial" w:hAnsi="Arial"/>
          <w:b w:val="0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278">
        <w:rPr>
          <w:rFonts w:ascii="Arial" w:hAnsi="Arial"/>
          <w:b w:val="0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Competitive event Orientation For Personnel </w:t>
      </w:r>
    </w:p>
    <w:p w:rsidR="001A004E" w:rsidRPr="001D249A" w:rsidRDefault="001A004E" w:rsidP="001A004E">
      <w:pPr>
        <w:pStyle w:val="BodyText"/>
        <w:rPr>
          <w:rFonts w:ascii="Arial" w:hAnsi="Arial" w:cs="Courier New"/>
          <w:b w:val="0"/>
          <w:sz w:val="22"/>
          <w:szCs w:val="22"/>
        </w:rPr>
      </w:pPr>
      <w:r>
        <w:rPr>
          <w:rFonts w:ascii="Arial" w:hAnsi="Arial" w:cs="Courier New"/>
          <w:b w:val="0"/>
          <w:sz w:val="22"/>
          <w:szCs w:val="22"/>
        </w:rPr>
        <w:t xml:space="preserve">&lt;State&gt; </w:t>
      </w:r>
      <w:r w:rsidRPr="001D249A">
        <w:rPr>
          <w:rFonts w:ascii="Arial" w:hAnsi="Arial" w:cs="Courier New"/>
          <w:b w:val="0"/>
          <w:sz w:val="22"/>
          <w:szCs w:val="22"/>
        </w:rPr>
        <w:t xml:space="preserve">HOSA Event Managers and personnel for </w:t>
      </w:r>
      <w:r w:rsidRPr="00071369">
        <w:rPr>
          <w:rFonts w:ascii="Arial" w:hAnsi="Arial" w:cs="Courier New"/>
          <w:b w:val="0"/>
          <w:color w:val="000000" w:themeColor="text1"/>
          <w:sz w:val="22"/>
          <w:szCs w:val="22"/>
        </w:rPr>
        <w:t>&lt;insert name of event state is responsible for&gt; are expected to attend an orientation from &lt;insert time and date of the event orientation&gt;.</w:t>
      </w:r>
      <w:r w:rsidRPr="001D249A">
        <w:rPr>
          <w:rFonts w:ascii="Arial" w:hAnsi="Arial" w:cs="Courier New"/>
          <w:b w:val="0"/>
          <w:sz w:val="22"/>
          <w:szCs w:val="22"/>
        </w:rPr>
        <w:t xml:space="preserve"> </w:t>
      </w:r>
    </w:p>
    <w:p w:rsidR="001A004E" w:rsidRPr="001D249A" w:rsidRDefault="001A004E" w:rsidP="001A004E">
      <w:pPr>
        <w:pStyle w:val="BodyText"/>
        <w:rPr>
          <w:rFonts w:ascii="Arial" w:hAnsi="Arial" w:cs="Courier New"/>
          <w:b w:val="0"/>
          <w:sz w:val="22"/>
          <w:szCs w:val="22"/>
        </w:rPr>
      </w:pPr>
    </w:p>
    <w:p w:rsidR="001A004E" w:rsidRPr="00E907CC" w:rsidRDefault="001A004E" w:rsidP="001A004E">
      <w:pPr>
        <w:pStyle w:val="BodyText"/>
        <w:rPr>
          <w:rFonts w:ascii="Arial" w:hAnsi="Arial"/>
          <w:b w:val="0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7CC">
        <w:rPr>
          <w:rFonts w:ascii="Arial" w:hAnsi="Arial"/>
          <w:b w:val="0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Local and State Advisor Orientation </w:t>
      </w:r>
    </w:p>
    <w:p w:rsidR="001A004E" w:rsidRPr="001D249A" w:rsidRDefault="001A004E" w:rsidP="001A004E">
      <w:pPr>
        <w:pStyle w:val="BodyText"/>
        <w:rPr>
          <w:rFonts w:ascii="Arial" w:hAnsi="Arial" w:cs="Courier New"/>
          <w:b w:val="0"/>
          <w:sz w:val="22"/>
          <w:szCs w:val="22"/>
        </w:rPr>
      </w:pPr>
      <w:r w:rsidRPr="001D249A">
        <w:rPr>
          <w:rFonts w:ascii="Arial" w:hAnsi="Arial" w:cs="Courier New"/>
          <w:b w:val="0"/>
          <w:sz w:val="22"/>
          <w:szCs w:val="22"/>
        </w:rPr>
        <w:t>All State and Local Advisors are encouraged to attend this orientation</w:t>
      </w:r>
    </w:p>
    <w:p w:rsidR="001A004E" w:rsidRDefault="001A004E" w:rsidP="001A004E">
      <w:pPr>
        <w:pStyle w:val="BodyText"/>
        <w:rPr>
          <w:rFonts w:ascii="Arial" w:hAnsi="Arial" w:cs="Courier New"/>
          <w:b w:val="0"/>
          <w:sz w:val="22"/>
          <w:szCs w:val="22"/>
        </w:rPr>
      </w:pPr>
      <w:r w:rsidRPr="001D249A">
        <w:rPr>
          <w:rFonts w:ascii="Arial" w:hAnsi="Arial" w:cs="Courier New"/>
          <w:b w:val="0"/>
          <w:sz w:val="22"/>
          <w:szCs w:val="22"/>
        </w:rPr>
        <w:t xml:space="preserve"> </w:t>
      </w:r>
      <w:r>
        <w:rPr>
          <w:rFonts w:ascii="Arial" w:hAnsi="Arial" w:cs="Courier New"/>
          <w:b w:val="0"/>
          <w:sz w:val="22"/>
          <w:szCs w:val="22"/>
        </w:rPr>
        <w:t>&lt;insert time and date of the local and state advisor orientation&gt;.</w:t>
      </w:r>
    </w:p>
    <w:p w:rsidR="001A004E" w:rsidRDefault="001A004E" w:rsidP="001A004E">
      <w:pPr>
        <w:pStyle w:val="BodyText"/>
        <w:rPr>
          <w:rFonts w:ascii="Arial" w:hAnsi="Arial" w:cs="Courier New"/>
          <w:b w:val="0"/>
          <w:sz w:val="22"/>
          <w:szCs w:val="22"/>
        </w:rPr>
      </w:pPr>
    </w:p>
    <w:p w:rsidR="001A004E" w:rsidRPr="00076A24" w:rsidRDefault="001A004E" w:rsidP="001A004E">
      <w:pPr>
        <w:pStyle w:val="BodyText"/>
        <w:rPr>
          <w:rFonts w:ascii="Arial" w:hAnsi="Arial" w:cs="Courier New"/>
          <w:b w:val="0"/>
          <w:sz w:val="22"/>
          <w:szCs w:val="22"/>
        </w:rPr>
      </w:pPr>
      <w:r w:rsidRPr="00076A24">
        <w:rPr>
          <w:rFonts w:ascii="Arial" w:hAnsi="Arial"/>
          <w:b w:val="0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&lt;State&gt; Advisor Assignments</w:t>
      </w:r>
    </w:p>
    <w:p w:rsidR="001A004E" w:rsidRDefault="001A004E" w:rsidP="001A004E">
      <w:pPr>
        <w:pStyle w:val="BodyText"/>
        <w:rPr>
          <w:rFonts w:ascii="Arial" w:hAnsi="Arial" w:cs="Courier New"/>
          <w:b w:val="0"/>
          <w:sz w:val="22"/>
          <w:szCs w:val="22"/>
        </w:rPr>
      </w:pPr>
      <w:r>
        <w:rPr>
          <w:rFonts w:ascii="Arial" w:hAnsi="Arial" w:cs="Courier New"/>
          <w:b w:val="0"/>
          <w:sz w:val="22"/>
          <w:szCs w:val="22"/>
        </w:rPr>
        <w:t>This year &lt;State&gt; HOSA is in charge of:</w:t>
      </w:r>
    </w:p>
    <w:p w:rsidR="001A004E" w:rsidRDefault="001A004E" w:rsidP="001A004E">
      <w:pPr>
        <w:pStyle w:val="BodyText"/>
        <w:jc w:val="center"/>
        <w:rPr>
          <w:rFonts w:ascii="Arial" w:hAnsi="Arial" w:cs="Courier New"/>
          <w:b w:val="0"/>
          <w:sz w:val="22"/>
          <w:szCs w:val="22"/>
        </w:rPr>
      </w:pPr>
      <w:r>
        <w:rPr>
          <w:rFonts w:ascii="Arial" w:hAnsi="Arial" w:cs="Courier New"/>
          <w:b w:val="0"/>
          <w:sz w:val="22"/>
          <w:szCs w:val="22"/>
        </w:rPr>
        <w:t>Dental Science</w:t>
      </w:r>
    </w:p>
    <w:p w:rsidR="001A004E" w:rsidRPr="001D249A" w:rsidRDefault="001A004E" w:rsidP="001A004E">
      <w:pPr>
        <w:pStyle w:val="BodyText"/>
        <w:jc w:val="center"/>
        <w:rPr>
          <w:rFonts w:ascii="Arial" w:hAnsi="Arial" w:cs="Courier New"/>
          <w:b w:val="0"/>
          <w:sz w:val="22"/>
          <w:szCs w:val="22"/>
        </w:rPr>
      </w:pPr>
      <w:r w:rsidRPr="00071369">
        <w:rPr>
          <w:rFonts w:ascii="Arial" w:hAnsi="Arial" w:cs="Courier New"/>
          <w:b w:val="0"/>
          <w:color w:val="000000" w:themeColor="text1"/>
          <w:sz w:val="22"/>
          <w:szCs w:val="22"/>
        </w:rPr>
        <w:t>&lt;insert name of event state is responsible for&gt;</w:t>
      </w:r>
    </w:p>
    <w:p w:rsidR="001A004E" w:rsidRDefault="001A004E" w:rsidP="001A004E">
      <w:pPr>
        <w:pStyle w:val="BodyText"/>
        <w:rPr>
          <w:rFonts w:ascii="Arial" w:hAnsi="Arial"/>
          <w:b w:val="0"/>
          <w:sz w:val="22"/>
          <w:szCs w:val="22"/>
        </w:rPr>
      </w:pPr>
      <w:r w:rsidRPr="001D249A">
        <w:rPr>
          <w:rFonts w:ascii="Arial" w:hAnsi="Arial" w:cs="Courier New"/>
          <w:b w:val="0"/>
          <w:sz w:val="22"/>
          <w:szCs w:val="22"/>
        </w:rPr>
        <w:t>All advisors will be emailed their assignments</w:t>
      </w:r>
      <w:r>
        <w:rPr>
          <w:rFonts w:ascii="Arial" w:hAnsi="Arial"/>
          <w:b w:val="0"/>
          <w:sz w:val="22"/>
          <w:szCs w:val="22"/>
        </w:rPr>
        <w:t xml:space="preserve">! </w:t>
      </w:r>
    </w:p>
    <w:p w:rsidR="001A004E" w:rsidRDefault="001A004E" w:rsidP="001A004E">
      <w:pPr>
        <w:pStyle w:val="BodyText"/>
        <w:rPr>
          <w:rFonts w:ascii="Arial" w:hAnsi="Arial"/>
          <w:b w:val="0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004E" w:rsidRPr="009509AE" w:rsidRDefault="001A004E" w:rsidP="001A004E">
      <w:pPr>
        <w:pStyle w:val="BodyText"/>
        <w:rPr>
          <w:rFonts w:ascii="Arial" w:hAnsi="Arial"/>
          <w:b w:val="0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9AE">
        <w:rPr>
          <w:rFonts w:ascii="Arial" w:hAnsi="Arial"/>
          <w:b w:val="0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Hotel Information </w:t>
      </w:r>
    </w:p>
    <w:p w:rsidR="001A004E" w:rsidRPr="001D249A" w:rsidRDefault="001A004E" w:rsidP="001A004E">
      <w:pPr>
        <w:pStyle w:val="BodyText"/>
        <w:rPr>
          <w:rFonts w:ascii="Arial" w:hAnsi="Arial" w:cs="Arial-BoldMT"/>
          <w:b w:val="0"/>
          <w:bCs/>
          <w:sz w:val="22"/>
          <w:szCs w:val="22"/>
        </w:rPr>
      </w:pPr>
      <w:r>
        <w:rPr>
          <w:rFonts w:ascii="Arial" w:hAnsi="Arial" w:cs="Arial-BoldMT"/>
          <w:b w:val="0"/>
          <w:bCs/>
          <w:sz w:val="22"/>
          <w:szCs w:val="22"/>
        </w:rPr>
        <w:t>&lt;insert conference hotel name and address&gt;</w:t>
      </w:r>
    </w:p>
    <w:p w:rsidR="001A004E" w:rsidRPr="001D249A" w:rsidRDefault="001A004E" w:rsidP="001A004E">
      <w:pPr>
        <w:pStyle w:val="BodyText"/>
        <w:rPr>
          <w:rFonts w:ascii="Arial" w:hAnsi="Arial" w:cs="Arial-BoldMT"/>
          <w:b w:val="0"/>
          <w:bCs/>
          <w:sz w:val="22"/>
          <w:szCs w:val="22"/>
        </w:rPr>
      </w:pPr>
    </w:p>
    <w:p w:rsidR="001A004E" w:rsidRPr="001D249A" w:rsidRDefault="001A004E" w:rsidP="001A004E">
      <w:pPr>
        <w:pStyle w:val="BodyText"/>
        <w:rPr>
          <w:rFonts w:ascii="Arial" w:hAnsi="Arial" w:cs="Arial-BoldMT"/>
          <w:b w:val="0"/>
          <w:bCs/>
          <w:color w:val="5F497A"/>
          <w:sz w:val="22"/>
          <w:szCs w:val="22"/>
        </w:rPr>
      </w:pPr>
      <w:r w:rsidRPr="001D249A">
        <w:rPr>
          <w:rFonts w:ascii="Arial" w:hAnsi="Arial" w:cs="Arial-BoldMT"/>
          <w:b w:val="0"/>
          <w:bCs/>
          <w:sz w:val="22"/>
          <w:szCs w:val="22"/>
        </w:rPr>
        <w:t xml:space="preserve">Cutoff date to make hotel reservations is </w:t>
      </w:r>
      <w:r w:rsidRPr="000E3AC5">
        <w:rPr>
          <w:rFonts w:ascii="Arial" w:hAnsi="Arial" w:cs="Arial-BoldMT"/>
          <w:b w:val="0"/>
          <w:bCs/>
          <w:color w:val="841619"/>
          <w:sz w:val="22"/>
          <w:szCs w:val="22"/>
        </w:rPr>
        <w:t xml:space="preserve">May 15, </w:t>
      </w:r>
      <w:r>
        <w:rPr>
          <w:rFonts w:ascii="Arial" w:hAnsi="Arial" w:cs="Arial-BoldMT"/>
          <w:b w:val="0"/>
          <w:bCs/>
          <w:color w:val="841619"/>
          <w:sz w:val="22"/>
          <w:szCs w:val="22"/>
        </w:rPr>
        <w:t>202</w:t>
      </w:r>
      <w:r>
        <w:rPr>
          <w:rFonts w:ascii="Arial" w:hAnsi="Arial" w:cs="Arial-BoldMT"/>
          <w:b w:val="0"/>
          <w:bCs/>
          <w:color w:val="841619"/>
          <w:sz w:val="22"/>
          <w:szCs w:val="22"/>
        </w:rPr>
        <w:t>1</w:t>
      </w:r>
      <w:r>
        <w:rPr>
          <w:rFonts w:ascii="Arial" w:hAnsi="Arial" w:cs="Arial-BoldMT"/>
          <w:b w:val="0"/>
          <w:bCs/>
          <w:color w:val="841619"/>
          <w:sz w:val="22"/>
          <w:szCs w:val="22"/>
        </w:rPr>
        <w:t>.</w:t>
      </w:r>
      <w:r w:rsidRPr="001D249A">
        <w:rPr>
          <w:rFonts w:ascii="Arial" w:hAnsi="Arial" w:cs="Arial-BoldMT"/>
          <w:b w:val="0"/>
          <w:bCs/>
          <w:color w:val="5F497A"/>
          <w:sz w:val="22"/>
          <w:szCs w:val="22"/>
        </w:rPr>
        <w:t xml:space="preserve"> </w:t>
      </w:r>
    </w:p>
    <w:p w:rsidR="001A004E" w:rsidRPr="001D249A" w:rsidRDefault="001A004E" w:rsidP="001A004E">
      <w:pPr>
        <w:pStyle w:val="BodyText"/>
        <w:rPr>
          <w:rFonts w:ascii="Arial" w:hAnsi="Arial" w:cs="Arial-BoldMT"/>
          <w:b w:val="0"/>
          <w:bCs/>
          <w:sz w:val="22"/>
          <w:szCs w:val="22"/>
        </w:rPr>
      </w:pPr>
    </w:p>
    <w:p w:rsidR="001A004E" w:rsidRDefault="001A004E" w:rsidP="001A004E">
      <w:pPr>
        <w:pStyle w:val="BodyText"/>
        <w:rPr>
          <w:rFonts w:ascii="Arial" w:hAnsi="Arial" w:cs="Courier New"/>
          <w:b w:val="0"/>
          <w:sz w:val="22"/>
          <w:szCs w:val="22"/>
        </w:rPr>
      </w:pPr>
      <w:r w:rsidRPr="001D249A">
        <w:rPr>
          <w:rFonts w:ascii="Arial" w:hAnsi="Arial" w:cs="Arial-BoldMT"/>
          <w:b w:val="0"/>
          <w:bCs/>
          <w:sz w:val="22"/>
          <w:szCs w:val="22"/>
        </w:rPr>
        <w:lastRenderedPageBreak/>
        <w:t>Further hotel inf</w:t>
      </w:r>
      <w:r>
        <w:rPr>
          <w:rFonts w:ascii="Arial" w:hAnsi="Arial" w:cs="Arial-BoldMT"/>
          <w:b w:val="0"/>
          <w:bCs/>
          <w:sz w:val="22"/>
          <w:szCs w:val="22"/>
        </w:rPr>
        <w:t>ormation can be found on &lt;insert page&gt; in the I</w:t>
      </w:r>
      <w:r w:rsidRPr="001D249A">
        <w:rPr>
          <w:rFonts w:ascii="Arial" w:hAnsi="Arial" w:cs="Arial-BoldMT"/>
          <w:b w:val="0"/>
          <w:bCs/>
          <w:sz w:val="22"/>
          <w:szCs w:val="22"/>
        </w:rPr>
        <w:t>LC Guide</w:t>
      </w:r>
      <w:r>
        <w:rPr>
          <w:rFonts w:ascii="Arial" w:hAnsi="Arial" w:cs="Arial-BoldMT"/>
          <w:b w:val="0"/>
          <w:bCs/>
          <w:sz w:val="22"/>
          <w:szCs w:val="22"/>
        </w:rPr>
        <w:t xml:space="preserve"> &lt;insert hyperlink to page&gt;.</w:t>
      </w:r>
      <w:r w:rsidRPr="001D249A">
        <w:rPr>
          <w:rFonts w:ascii="Arial" w:hAnsi="Arial" w:cs="Courier New"/>
          <w:b w:val="0"/>
          <w:sz w:val="22"/>
          <w:szCs w:val="22"/>
        </w:rPr>
        <w:t xml:space="preserve"> </w:t>
      </w:r>
    </w:p>
    <w:p w:rsidR="001A004E" w:rsidRDefault="001A004E" w:rsidP="001A004E">
      <w:pPr>
        <w:pStyle w:val="BodyText"/>
        <w:rPr>
          <w:rFonts w:ascii="Arial" w:hAnsi="Arial" w:cs="Courier New"/>
          <w:b w:val="0"/>
          <w:sz w:val="22"/>
          <w:szCs w:val="22"/>
        </w:rPr>
      </w:pPr>
    </w:p>
    <w:p w:rsidR="001A004E" w:rsidRDefault="001A004E" w:rsidP="001A004E">
      <w:pPr>
        <w:pStyle w:val="BodyText"/>
        <w:rPr>
          <w:rFonts w:ascii="Arial" w:hAnsi="Arial" w:cs="Courier New"/>
          <w:b w:val="0"/>
          <w:sz w:val="22"/>
          <w:szCs w:val="22"/>
        </w:rPr>
      </w:pPr>
    </w:p>
    <w:p w:rsidR="001A004E" w:rsidRDefault="001A004E" w:rsidP="001A004E">
      <w:pPr>
        <w:pStyle w:val="BodyText"/>
        <w:rPr>
          <w:rFonts w:ascii="Arial" w:hAnsi="Arial" w:cs="Courier New"/>
          <w:b w:val="0"/>
          <w:sz w:val="22"/>
          <w:szCs w:val="22"/>
        </w:rPr>
      </w:pPr>
    </w:p>
    <w:p w:rsidR="001A004E" w:rsidRPr="000E3AC5" w:rsidRDefault="001A004E" w:rsidP="001A004E">
      <w:pPr>
        <w:pStyle w:val="BodyText"/>
        <w:rPr>
          <w:rFonts w:ascii="Arial" w:hAnsi="Arial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3AC5">
        <w:rPr>
          <w:rFonts w:ascii="Arial" w:hAnsi="Arial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Additional Hotel Costs</w:t>
      </w:r>
    </w:p>
    <w:p w:rsidR="001A004E" w:rsidRPr="001D249A" w:rsidRDefault="001A004E" w:rsidP="001A004E">
      <w:pPr>
        <w:pStyle w:val="BodyText"/>
        <w:rPr>
          <w:rFonts w:ascii="Arial" w:hAnsi="Arial" w:cs="Courier New"/>
          <w:b w:val="0"/>
          <w:sz w:val="22"/>
          <w:szCs w:val="22"/>
        </w:rPr>
      </w:pPr>
      <w:r w:rsidRPr="001D249A">
        <w:rPr>
          <w:rFonts w:ascii="Arial" w:hAnsi="Arial" w:cs="Courier New"/>
          <w:b w:val="0"/>
          <w:sz w:val="22"/>
          <w:szCs w:val="22"/>
        </w:rPr>
        <w:t xml:space="preserve">Do not forget to tell your delegates about the additional costs incurred by making local </w:t>
      </w:r>
      <w:r w:rsidRPr="00071369">
        <w:rPr>
          <w:rFonts w:ascii="Arial" w:hAnsi="Arial" w:cs="Courier New"/>
          <w:b w:val="0"/>
          <w:color w:val="000000" w:themeColor="text1"/>
          <w:sz w:val="22"/>
          <w:szCs w:val="22"/>
        </w:rPr>
        <w:t>telephone calls from a hotel. They should also be informed about movie costs, room service, tipping, and other incidental costs. The hotel will allow delegates to apply incidental charges, e.g., meals, calls</w:t>
      </w:r>
      <w:r w:rsidRPr="001D249A">
        <w:rPr>
          <w:rFonts w:ascii="Arial" w:hAnsi="Arial" w:cs="Courier New"/>
          <w:b w:val="0"/>
          <w:sz w:val="22"/>
          <w:szCs w:val="22"/>
        </w:rPr>
        <w:t>, movie channel, room service, etc., to their rooms unless directed otherwise.</w:t>
      </w:r>
    </w:p>
    <w:p w:rsidR="001A004E" w:rsidRPr="001D249A" w:rsidRDefault="001A004E" w:rsidP="001A004E">
      <w:pPr>
        <w:pStyle w:val="BodyText"/>
        <w:rPr>
          <w:rFonts w:ascii="Arial" w:hAnsi="Arial"/>
          <w:b w:val="0"/>
          <w:smallCaps/>
          <w:color w:val="FF0000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004E" w:rsidRPr="00A5071E" w:rsidRDefault="001A004E" w:rsidP="001A004E">
      <w:pPr>
        <w:pStyle w:val="BodyText"/>
        <w:rPr>
          <w:rFonts w:ascii="Arial" w:hAnsi="Arial" w:cs="Courier New"/>
          <w:b w:val="0"/>
          <w:color w:val="841619"/>
          <w:sz w:val="22"/>
          <w:szCs w:val="22"/>
        </w:rPr>
      </w:pPr>
      <w:r w:rsidRPr="00A5071E">
        <w:rPr>
          <w:rFonts w:ascii="Arial" w:hAnsi="Arial"/>
          <w:b w:val="0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HOSA Leadership University</w:t>
      </w:r>
      <w:r w:rsidRPr="00A5071E">
        <w:rPr>
          <w:rFonts w:ascii="Arial" w:hAnsi="Arial" w:cs="Courier New"/>
          <w:b w:val="0"/>
          <w:color w:val="841619"/>
          <w:sz w:val="22"/>
          <w:szCs w:val="22"/>
        </w:rPr>
        <w:t xml:space="preserve"> </w:t>
      </w:r>
    </w:p>
    <w:p w:rsidR="001A004E" w:rsidRPr="001D249A" w:rsidRDefault="001A004E" w:rsidP="001A004E">
      <w:pPr>
        <w:pStyle w:val="BodyText"/>
        <w:rPr>
          <w:rFonts w:ascii="Arial" w:hAnsi="Arial" w:cs="Courier New"/>
          <w:b w:val="0"/>
          <w:sz w:val="22"/>
          <w:szCs w:val="22"/>
        </w:rPr>
      </w:pPr>
      <w:r w:rsidRPr="001D249A">
        <w:rPr>
          <w:rFonts w:ascii="Arial" w:hAnsi="Arial" w:cs="Courier New"/>
          <w:b w:val="0"/>
          <w:sz w:val="22"/>
          <w:szCs w:val="22"/>
        </w:rPr>
        <w:t>HOSA Leadership University is designed to support members, at all levels, to grow</w:t>
      </w:r>
      <w:r>
        <w:rPr>
          <w:rFonts w:ascii="Arial" w:hAnsi="Arial" w:cs="Courier New"/>
          <w:b w:val="0"/>
          <w:sz w:val="22"/>
          <w:szCs w:val="22"/>
        </w:rPr>
        <w:t xml:space="preserve"> as</w:t>
      </w:r>
      <w:r w:rsidRPr="001D249A">
        <w:rPr>
          <w:rFonts w:ascii="Arial" w:hAnsi="Arial" w:cs="Courier New"/>
          <w:b w:val="0"/>
          <w:sz w:val="22"/>
          <w:szCs w:val="22"/>
        </w:rPr>
        <w:t xml:space="preserve"> HOSA Leaders.  Encourage your students to register for these sessions.  Further information can be found on </w:t>
      </w:r>
      <w:r>
        <w:rPr>
          <w:rFonts w:ascii="Arial" w:hAnsi="Arial" w:cs="Courier New"/>
          <w:b w:val="0"/>
          <w:sz w:val="22"/>
          <w:szCs w:val="22"/>
        </w:rPr>
        <w:t>&lt;insert page&gt; in the ILC Guide</w:t>
      </w:r>
      <w:r w:rsidRPr="001D249A">
        <w:rPr>
          <w:rFonts w:ascii="Arial" w:hAnsi="Arial" w:cs="Courier New"/>
          <w:b w:val="0"/>
          <w:sz w:val="22"/>
          <w:szCs w:val="22"/>
        </w:rPr>
        <w:t xml:space="preserve"> </w:t>
      </w:r>
      <w:r>
        <w:rPr>
          <w:rFonts w:ascii="Arial" w:hAnsi="Arial" w:cs="Arial-BoldMT"/>
          <w:b w:val="0"/>
          <w:bCs/>
          <w:sz w:val="22"/>
          <w:szCs w:val="22"/>
        </w:rPr>
        <w:t>&lt;insert hyperlink to page&gt;.</w:t>
      </w:r>
      <w:r w:rsidRPr="001D249A">
        <w:rPr>
          <w:rFonts w:ascii="Arial" w:hAnsi="Arial" w:cs="Courier New"/>
          <w:b w:val="0"/>
          <w:sz w:val="22"/>
          <w:szCs w:val="22"/>
        </w:rPr>
        <w:t xml:space="preserve"> </w:t>
      </w:r>
    </w:p>
    <w:p w:rsidR="001A004E" w:rsidRPr="001D249A" w:rsidRDefault="001A004E" w:rsidP="001A004E">
      <w:pPr>
        <w:pStyle w:val="BodyText"/>
        <w:rPr>
          <w:rFonts w:ascii="Arial" w:hAnsi="Arial" w:cs="Courier New"/>
          <w:b w:val="0"/>
          <w:sz w:val="22"/>
          <w:szCs w:val="22"/>
        </w:rPr>
      </w:pPr>
    </w:p>
    <w:p w:rsidR="001A004E" w:rsidRPr="00A5071E" w:rsidRDefault="001A004E" w:rsidP="001A004E">
      <w:pPr>
        <w:pStyle w:val="BodyText"/>
        <w:rPr>
          <w:rFonts w:ascii="Arial" w:hAnsi="Arial" w:cs="Courier New"/>
          <w:b w:val="0"/>
          <w:color w:val="841619"/>
          <w:sz w:val="22"/>
          <w:szCs w:val="22"/>
        </w:rPr>
      </w:pPr>
      <w:r w:rsidRPr="00A5071E">
        <w:rPr>
          <w:rFonts w:ascii="Arial" w:hAnsi="Arial"/>
          <w:b w:val="0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Advisor Leadership Development</w:t>
      </w:r>
      <w:r w:rsidRPr="00A5071E">
        <w:rPr>
          <w:rFonts w:ascii="Arial" w:hAnsi="Arial" w:cs="Courier New"/>
          <w:b w:val="0"/>
          <w:color w:val="841619"/>
          <w:sz w:val="22"/>
          <w:szCs w:val="22"/>
        </w:rPr>
        <w:t xml:space="preserve"> </w:t>
      </w:r>
    </w:p>
    <w:p w:rsidR="001A004E" w:rsidRDefault="001A004E" w:rsidP="001A004E">
      <w:pPr>
        <w:pStyle w:val="BodyText"/>
        <w:rPr>
          <w:rFonts w:ascii="Arial" w:hAnsi="Arial" w:cs="Courier New"/>
          <w:b w:val="0"/>
          <w:sz w:val="22"/>
          <w:szCs w:val="22"/>
        </w:rPr>
      </w:pPr>
      <w:r w:rsidRPr="001D249A">
        <w:rPr>
          <w:rFonts w:ascii="Arial" w:hAnsi="Arial" w:cs="Courier New"/>
          <w:b w:val="0"/>
          <w:sz w:val="22"/>
          <w:szCs w:val="22"/>
        </w:rPr>
        <w:t xml:space="preserve">Information for Advisor leadership development session can be found on </w:t>
      </w:r>
      <w:r>
        <w:rPr>
          <w:rFonts w:ascii="Arial" w:hAnsi="Arial" w:cs="Courier New"/>
          <w:b w:val="0"/>
          <w:sz w:val="22"/>
          <w:szCs w:val="22"/>
        </w:rPr>
        <w:t>&lt;insert page&gt; in the ILC Guide</w:t>
      </w:r>
      <w:r w:rsidRPr="001D249A">
        <w:rPr>
          <w:rFonts w:ascii="Arial" w:hAnsi="Arial" w:cs="Courier New"/>
          <w:b w:val="0"/>
          <w:sz w:val="22"/>
          <w:szCs w:val="22"/>
        </w:rPr>
        <w:t xml:space="preserve"> </w:t>
      </w:r>
      <w:r>
        <w:rPr>
          <w:rFonts w:ascii="Arial" w:hAnsi="Arial" w:cs="Arial-BoldMT"/>
          <w:b w:val="0"/>
          <w:bCs/>
          <w:sz w:val="22"/>
          <w:szCs w:val="22"/>
        </w:rPr>
        <w:t>&lt;insert hyperlink to page&gt;.</w:t>
      </w:r>
      <w:r w:rsidRPr="001D249A">
        <w:rPr>
          <w:rFonts w:ascii="Arial" w:hAnsi="Arial" w:cs="Courier New"/>
          <w:b w:val="0"/>
          <w:sz w:val="22"/>
          <w:szCs w:val="22"/>
        </w:rPr>
        <w:t xml:space="preserve"> </w:t>
      </w:r>
    </w:p>
    <w:p w:rsidR="001A004E" w:rsidRDefault="001A004E" w:rsidP="001A004E">
      <w:pPr>
        <w:pStyle w:val="BodyText"/>
        <w:rPr>
          <w:rFonts w:ascii="Arial" w:hAnsi="Arial" w:cs="Courier New"/>
          <w:b w:val="0"/>
          <w:sz w:val="22"/>
          <w:szCs w:val="22"/>
        </w:rPr>
      </w:pPr>
    </w:p>
    <w:p w:rsidR="001A004E" w:rsidRPr="00B85A0C" w:rsidRDefault="001A004E" w:rsidP="001A004E">
      <w:pPr>
        <w:pStyle w:val="BodyText"/>
        <w:rPr>
          <w:rFonts w:ascii="Arial" w:hAnsi="Arial"/>
          <w:b w:val="0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A0C">
        <w:rPr>
          <w:rFonts w:ascii="Arial" w:hAnsi="Arial"/>
          <w:b w:val="0"/>
          <w:smallCaps/>
          <w:color w:val="841619"/>
          <w:spacing w:val="-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Check List: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8"/>
        <w:gridCol w:w="4272"/>
      </w:tblGrid>
      <w:tr w:rsidR="001A004E" w:rsidTr="00EC0137">
        <w:tc>
          <w:tcPr>
            <w:tcW w:w="4788" w:type="dxa"/>
          </w:tcPr>
          <w:p w:rsidR="001A004E" w:rsidRPr="00AF118C" w:rsidRDefault="001A004E" w:rsidP="00EC0137">
            <w:pPr>
              <w:pStyle w:val="BodyText"/>
              <w:pBdr>
                <w:bottom w:val="none" w:sz="0" w:space="0" w:color="auto"/>
              </w:pBdr>
              <w:jc w:val="center"/>
              <w:rPr>
                <w:rFonts w:ascii="Arial" w:hAnsi="Arial"/>
                <w:b w:val="0"/>
                <w:smallCaps/>
                <w:spacing w:val="-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118C">
              <w:rPr>
                <w:rFonts w:ascii="Arial" w:hAnsi="Arial" w:cs="Courier New"/>
                <w:b w:val="0"/>
                <w:sz w:val="22"/>
                <w:szCs w:val="22"/>
              </w:rPr>
              <w:t>&lt;State&gt; Registration Deadline:</w:t>
            </w:r>
          </w:p>
        </w:tc>
        <w:tc>
          <w:tcPr>
            <w:tcW w:w="4788" w:type="dxa"/>
          </w:tcPr>
          <w:p w:rsidR="001A004E" w:rsidRPr="00AF118C" w:rsidRDefault="001A004E" w:rsidP="00EC0137">
            <w:pPr>
              <w:pStyle w:val="BodyText"/>
              <w:pBdr>
                <w:bottom w:val="none" w:sz="0" w:space="0" w:color="auto"/>
              </w:pBdr>
              <w:jc w:val="center"/>
              <w:rPr>
                <w:rFonts w:ascii="Arial" w:hAnsi="Arial"/>
                <w:b w:val="0"/>
                <w:smallCaps/>
                <w:spacing w:val="-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118C">
              <w:rPr>
                <w:rFonts w:ascii="Arial" w:hAnsi="Arial" w:cs="Courier New"/>
                <w:b w:val="0"/>
                <w:sz w:val="22"/>
                <w:szCs w:val="22"/>
              </w:rPr>
              <w:t xml:space="preserve">May 15, </w:t>
            </w:r>
            <w:r>
              <w:rPr>
                <w:rFonts w:ascii="Arial" w:hAnsi="Arial" w:cs="Courier New"/>
                <w:b w:val="0"/>
                <w:sz w:val="22"/>
                <w:szCs w:val="22"/>
              </w:rPr>
              <w:t>202</w:t>
            </w:r>
            <w:r>
              <w:rPr>
                <w:rFonts w:ascii="Arial" w:hAnsi="Arial" w:cs="Courier New"/>
                <w:b w:val="0"/>
                <w:sz w:val="22"/>
                <w:szCs w:val="22"/>
              </w:rPr>
              <w:t>1</w:t>
            </w:r>
          </w:p>
        </w:tc>
      </w:tr>
      <w:tr w:rsidR="001A004E" w:rsidTr="00EC0137">
        <w:tc>
          <w:tcPr>
            <w:tcW w:w="4788" w:type="dxa"/>
          </w:tcPr>
          <w:p w:rsidR="001A004E" w:rsidRPr="00AF118C" w:rsidRDefault="001A004E" w:rsidP="00EC0137">
            <w:pPr>
              <w:pStyle w:val="BodyText"/>
              <w:pBdr>
                <w:bottom w:val="none" w:sz="0" w:space="0" w:color="auto"/>
              </w:pBdr>
              <w:jc w:val="center"/>
              <w:rPr>
                <w:rFonts w:ascii="Arial" w:hAnsi="Arial" w:cs="Courier New"/>
                <w:b w:val="0"/>
                <w:sz w:val="22"/>
                <w:szCs w:val="22"/>
              </w:rPr>
            </w:pPr>
            <w:r w:rsidRPr="00AF118C">
              <w:rPr>
                <w:rFonts w:ascii="Arial" w:hAnsi="Arial" w:cs="Courier New"/>
                <w:b w:val="0"/>
                <w:sz w:val="22"/>
                <w:szCs w:val="22"/>
              </w:rPr>
              <w:t>Hotel Reservation Cutoff</w:t>
            </w:r>
          </w:p>
        </w:tc>
        <w:tc>
          <w:tcPr>
            <w:tcW w:w="4788" w:type="dxa"/>
          </w:tcPr>
          <w:p w:rsidR="001A004E" w:rsidRPr="00AF118C" w:rsidRDefault="001A004E" w:rsidP="00EC0137">
            <w:pPr>
              <w:pStyle w:val="BodyText"/>
              <w:pBdr>
                <w:bottom w:val="none" w:sz="0" w:space="0" w:color="auto"/>
              </w:pBdr>
              <w:jc w:val="center"/>
              <w:rPr>
                <w:rFonts w:ascii="Arial" w:hAnsi="Arial" w:cs="Courier New"/>
                <w:b w:val="0"/>
                <w:sz w:val="22"/>
                <w:szCs w:val="22"/>
              </w:rPr>
            </w:pPr>
            <w:r w:rsidRPr="00AF118C">
              <w:rPr>
                <w:rFonts w:ascii="Arial" w:hAnsi="Arial" w:cs="Courier New"/>
                <w:b w:val="0"/>
                <w:sz w:val="22"/>
                <w:szCs w:val="22"/>
              </w:rPr>
              <w:t xml:space="preserve">May 15, </w:t>
            </w:r>
            <w:r>
              <w:rPr>
                <w:rFonts w:ascii="Arial" w:hAnsi="Arial" w:cs="Courier New"/>
                <w:b w:val="0"/>
                <w:sz w:val="22"/>
                <w:szCs w:val="22"/>
              </w:rPr>
              <w:t>202</w:t>
            </w:r>
            <w:r>
              <w:rPr>
                <w:rFonts w:ascii="Arial" w:hAnsi="Arial" w:cs="Courier New"/>
                <w:b w:val="0"/>
                <w:sz w:val="22"/>
                <w:szCs w:val="22"/>
              </w:rPr>
              <w:t>1</w:t>
            </w:r>
          </w:p>
        </w:tc>
      </w:tr>
      <w:tr w:rsidR="001A004E" w:rsidTr="00EC0137">
        <w:tc>
          <w:tcPr>
            <w:tcW w:w="4788" w:type="dxa"/>
          </w:tcPr>
          <w:p w:rsidR="001A004E" w:rsidRPr="00AF118C" w:rsidRDefault="001A004E" w:rsidP="00EC0137">
            <w:pPr>
              <w:pStyle w:val="BodyText"/>
              <w:pBdr>
                <w:bottom w:val="none" w:sz="0" w:space="0" w:color="auto"/>
              </w:pBdr>
              <w:jc w:val="center"/>
              <w:rPr>
                <w:rFonts w:ascii="Arial" w:hAnsi="Arial" w:cs="Courier New"/>
                <w:b w:val="0"/>
                <w:sz w:val="22"/>
                <w:szCs w:val="22"/>
              </w:rPr>
            </w:pPr>
            <w:r w:rsidRPr="00AF118C">
              <w:rPr>
                <w:rFonts w:ascii="Arial" w:hAnsi="Arial" w:cs="Courier New"/>
                <w:b w:val="0"/>
                <w:sz w:val="22"/>
                <w:szCs w:val="22"/>
              </w:rPr>
              <w:t>Mail Code of Conduct &amp; Medical Liability</w:t>
            </w:r>
          </w:p>
          <w:p w:rsidR="001A004E" w:rsidRPr="00AF118C" w:rsidRDefault="001A004E" w:rsidP="00EC0137">
            <w:pPr>
              <w:pStyle w:val="BodyText"/>
              <w:pBdr>
                <w:bottom w:val="none" w:sz="0" w:space="0" w:color="auto"/>
              </w:pBdr>
              <w:jc w:val="center"/>
              <w:rPr>
                <w:rFonts w:ascii="Arial" w:hAnsi="Arial" w:cs="Courier New"/>
                <w:b w:val="0"/>
                <w:sz w:val="22"/>
                <w:szCs w:val="22"/>
              </w:rPr>
            </w:pPr>
            <w:r w:rsidRPr="00AF118C">
              <w:rPr>
                <w:rFonts w:ascii="Arial" w:hAnsi="Arial" w:cs="Courier New"/>
                <w:b w:val="0"/>
                <w:sz w:val="22"/>
                <w:szCs w:val="22"/>
              </w:rPr>
              <w:t>&lt;Insert Address&gt;</w:t>
            </w:r>
          </w:p>
          <w:p w:rsidR="001A004E" w:rsidRPr="00AF118C" w:rsidRDefault="001A004E" w:rsidP="00EC0137">
            <w:pPr>
              <w:pStyle w:val="BodyText"/>
              <w:pBdr>
                <w:bottom w:val="none" w:sz="0" w:space="0" w:color="auto"/>
              </w:pBdr>
              <w:jc w:val="center"/>
              <w:rPr>
                <w:rFonts w:ascii="Arial" w:hAnsi="Arial" w:cs="Courier New"/>
                <w:b w:val="0"/>
                <w:sz w:val="22"/>
                <w:szCs w:val="22"/>
              </w:rPr>
            </w:pPr>
            <w:r w:rsidRPr="00AF118C">
              <w:rPr>
                <w:rFonts w:ascii="Arial" w:hAnsi="Arial" w:cs="Courier New"/>
                <w:b w:val="0"/>
                <w:sz w:val="22"/>
                <w:szCs w:val="22"/>
              </w:rPr>
              <w:t>&lt;Where to mail forms&gt;</w:t>
            </w:r>
          </w:p>
        </w:tc>
        <w:tc>
          <w:tcPr>
            <w:tcW w:w="4788" w:type="dxa"/>
          </w:tcPr>
          <w:p w:rsidR="001A004E" w:rsidRPr="00AF118C" w:rsidRDefault="001A004E" w:rsidP="00EC0137">
            <w:pPr>
              <w:pStyle w:val="BodyText"/>
              <w:pBdr>
                <w:bottom w:val="none" w:sz="0" w:space="0" w:color="auto"/>
              </w:pBdr>
              <w:jc w:val="center"/>
              <w:rPr>
                <w:rFonts w:ascii="Arial" w:hAnsi="Arial" w:cs="Courier New"/>
                <w:b w:val="0"/>
                <w:sz w:val="22"/>
                <w:szCs w:val="22"/>
              </w:rPr>
            </w:pPr>
            <w:r w:rsidRPr="00AF118C">
              <w:rPr>
                <w:rFonts w:ascii="Arial" w:hAnsi="Arial" w:cs="Courier New"/>
                <w:b w:val="0"/>
                <w:sz w:val="22"/>
                <w:szCs w:val="22"/>
              </w:rPr>
              <w:t>May 1</w:t>
            </w:r>
            <w:r>
              <w:rPr>
                <w:rFonts w:ascii="Arial" w:hAnsi="Arial" w:cs="Courier New"/>
                <w:b w:val="0"/>
                <w:sz w:val="22"/>
                <w:szCs w:val="22"/>
              </w:rPr>
              <w:t>5</w:t>
            </w:r>
            <w:r w:rsidRPr="00AF118C">
              <w:rPr>
                <w:rFonts w:ascii="Arial" w:hAnsi="Arial" w:cs="Courier New"/>
                <w:b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Courier New"/>
                <w:b w:val="0"/>
                <w:sz w:val="22"/>
                <w:szCs w:val="22"/>
              </w:rPr>
              <w:t>202</w:t>
            </w:r>
            <w:r>
              <w:rPr>
                <w:rFonts w:ascii="Arial" w:hAnsi="Arial" w:cs="Courier New"/>
                <w:b w:val="0"/>
                <w:sz w:val="22"/>
                <w:szCs w:val="22"/>
              </w:rPr>
              <w:t>1</w:t>
            </w:r>
          </w:p>
        </w:tc>
      </w:tr>
      <w:tr w:rsidR="001A004E" w:rsidTr="00EC0137">
        <w:tc>
          <w:tcPr>
            <w:tcW w:w="4788" w:type="dxa"/>
          </w:tcPr>
          <w:p w:rsidR="001A004E" w:rsidRPr="00AF118C" w:rsidRDefault="001A004E" w:rsidP="00EC0137">
            <w:pPr>
              <w:pStyle w:val="BodyText"/>
              <w:pBdr>
                <w:bottom w:val="none" w:sz="0" w:space="0" w:color="auto"/>
              </w:pBdr>
              <w:jc w:val="center"/>
              <w:rPr>
                <w:rFonts w:ascii="Arial" w:hAnsi="Arial" w:cs="Courier New"/>
                <w:b w:val="0"/>
                <w:sz w:val="22"/>
                <w:szCs w:val="22"/>
              </w:rPr>
            </w:pPr>
            <w:r w:rsidRPr="00AF118C">
              <w:rPr>
                <w:rFonts w:ascii="Arial" w:hAnsi="Arial" w:cs="Courier New"/>
                <w:b w:val="0"/>
                <w:sz w:val="22"/>
                <w:szCs w:val="22"/>
              </w:rPr>
              <w:t>Registration Fees</w:t>
            </w:r>
          </w:p>
          <w:p w:rsidR="001A004E" w:rsidRPr="00AF118C" w:rsidRDefault="001A004E" w:rsidP="00EC0137">
            <w:pPr>
              <w:pStyle w:val="BodyText"/>
              <w:pBdr>
                <w:bottom w:val="none" w:sz="0" w:space="0" w:color="auto"/>
              </w:pBdr>
              <w:jc w:val="center"/>
              <w:rPr>
                <w:rFonts w:ascii="Arial" w:hAnsi="Arial" w:cs="Courier New"/>
                <w:b w:val="0"/>
                <w:sz w:val="22"/>
                <w:szCs w:val="22"/>
              </w:rPr>
            </w:pPr>
            <w:r w:rsidRPr="00AF118C">
              <w:rPr>
                <w:rFonts w:ascii="Arial" w:hAnsi="Arial" w:cs="Courier New"/>
                <w:b w:val="0"/>
                <w:sz w:val="22"/>
                <w:szCs w:val="22"/>
              </w:rPr>
              <w:t>&lt;Insert Address&gt;</w:t>
            </w:r>
          </w:p>
          <w:p w:rsidR="001A004E" w:rsidRPr="00AF118C" w:rsidRDefault="001A004E" w:rsidP="00EC0137">
            <w:pPr>
              <w:pStyle w:val="BodyText"/>
              <w:pBdr>
                <w:bottom w:val="none" w:sz="0" w:space="0" w:color="auto"/>
              </w:pBdr>
              <w:jc w:val="center"/>
              <w:rPr>
                <w:rFonts w:ascii="Arial" w:hAnsi="Arial" w:cs="Courier New"/>
                <w:b w:val="0"/>
                <w:sz w:val="22"/>
                <w:szCs w:val="22"/>
              </w:rPr>
            </w:pPr>
            <w:r w:rsidRPr="00AF118C">
              <w:rPr>
                <w:rFonts w:ascii="Arial" w:hAnsi="Arial" w:cs="Courier New"/>
                <w:b w:val="0"/>
                <w:sz w:val="22"/>
                <w:szCs w:val="22"/>
              </w:rPr>
              <w:t>&lt;Where to mail payment&gt;</w:t>
            </w:r>
          </w:p>
        </w:tc>
        <w:tc>
          <w:tcPr>
            <w:tcW w:w="4788" w:type="dxa"/>
          </w:tcPr>
          <w:p w:rsidR="001A004E" w:rsidRPr="00AF118C" w:rsidRDefault="001A004E" w:rsidP="00EC0137">
            <w:pPr>
              <w:pStyle w:val="BodyText"/>
              <w:pBdr>
                <w:bottom w:val="none" w:sz="0" w:space="0" w:color="auto"/>
              </w:pBdr>
              <w:jc w:val="center"/>
              <w:rPr>
                <w:rFonts w:ascii="Arial" w:hAnsi="Arial" w:cs="Courier New"/>
                <w:b w:val="0"/>
                <w:sz w:val="22"/>
                <w:szCs w:val="22"/>
              </w:rPr>
            </w:pPr>
            <w:r w:rsidRPr="00AF118C">
              <w:rPr>
                <w:rFonts w:ascii="Arial" w:hAnsi="Arial" w:cs="Courier New"/>
                <w:b w:val="0"/>
                <w:sz w:val="22"/>
                <w:szCs w:val="22"/>
              </w:rPr>
              <w:t xml:space="preserve">June 1, </w:t>
            </w:r>
            <w:r>
              <w:rPr>
                <w:rFonts w:ascii="Arial" w:hAnsi="Arial" w:cs="Courier New"/>
                <w:b w:val="0"/>
                <w:sz w:val="22"/>
                <w:szCs w:val="22"/>
              </w:rPr>
              <w:t>202</w:t>
            </w:r>
            <w:r>
              <w:rPr>
                <w:rFonts w:ascii="Arial" w:hAnsi="Arial" w:cs="Courier New"/>
                <w:b w:val="0"/>
                <w:sz w:val="22"/>
                <w:szCs w:val="22"/>
              </w:rPr>
              <w:t>1</w:t>
            </w:r>
          </w:p>
        </w:tc>
      </w:tr>
    </w:tbl>
    <w:p w:rsidR="001A004E" w:rsidRDefault="001A004E" w:rsidP="001A004E"/>
    <w:p w:rsidR="001A004E" w:rsidRDefault="001A004E" w:rsidP="001A004E"/>
    <w:p w:rsidR="001A004E" w:rsidRPr="00F34A4A" w:rsidRDefault="001A004E" w:rsidP="001A004E">
      <w:pPr>
        <w:jc w:val="center"/>
      </w:pPr>
    </w:p>
    <w:p w:rsidR="001A004E" w:rsidRDefault="001A004E" w:rsidP="001A004E"/>
    <w:p w:rsidR="001A004E" w:rsidRDefault="001A004E" w:rsidP="001A004E"/>
    <w:p w:rsidR="001A004E" w:rsidRDefault="001A004E" w:rsidP="001A004E"/>
    <w:p w:rsidR="001A004E" w:rsidRDefault="001A004E" w:rsidP="001A004E"/>
    <w:p w:rsidR="001A004E" w:rsidRDefault="001A004E" w:rsidP="001A004E"/>
    <w:p w:rsidR="001A004E" w:rsidRDefault="001A004E" w:rsidP="001A004E"/>
    <w:p w:rsidR="00A744D4" w:rsidRDefault="004142AC"/>
    <w:sectPr w:rsidR="00A744D4" w:rsidSect="0039529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42AC" w:rsidRDefault="004142AC" w:rsidP="001A004E">
      <w:r>
        <w:separator/>
      </w:r>
    </w:p>
  </w:endnote>
  <w:endnote w:type="continuationSeparator" w:id="0">
    <w:p w:rsidR="004142AC" w:rsidRDefault="004142AC" w:rsidP="001A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nzel Condensed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283E" w:rsidRPr="00B9283E" w:rsidRDefault="004142AC">
    <w:pPr>
      <w:pStyle w:val="Footer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Updated September 20</w:t>
    </w:r>
    <w:r w:rsidR="001A004E">
      <w:rPr>
        <w:rFonts w:ascii="Arial" w:hAnsi="Arial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42AC" w:rsidRDefault="004142AC" w:rsidP="001A004E">
      <w:r>
        <w:separator/>
      </w:r>
    </w:p>
  </w:footnote>
  <w:footnote w:type="continuationSeparator" w:id="0">
    <w:p w:rsidR="004142AC" w:rsidRDefault="004142AC" w:rsidP="001A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02139"/>
    <w:multiLevelType w:val="hybridMultilevel"/>
    <w:tmpl w:val="7022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235CB"/>
    <w:multiLevelType w:val="hybridMultilevel"/>
    <w:tmpl w:val="B95EC0F2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4E"/>
    <w:rsid w:val="000A79E6"/>
    <w:rsid w:val="001A004E"/>
    <w:rsid w:val="00315506"/>
    <w:rsid w:val="0041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8CCC"/>
  <w15:chartTrackingRefBased/>
  <w15:docId w15:val="{DA9EC4FE-85C1-5D4A-AB5A-0DB8E5CC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04E"/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A004E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outlineLvl w:val="6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A004E"/>
    <w:rPr>
      <w:rFonts w:ascii="Comic Sans MS" w:eastAsia="Times New Roman" w:hAnsi="Comic Sans MS" w:cs="Times New Roman"/>
      <w:b/>
      <w:sz w:val="28"/>
      <w:szCs w:val="20"/>
      <w:shd w:val="pct10" w:color="000000" w:fill="FFFFFF"/>
    </w:rPr>
  </w:style>
  <w:style w:type="paragraph" w:styleId="BodyText">
    <w:name w:val="Body Text"/>
    <w:basedOn w:val="Normal"/>
    <w:link w:val="BodyTextChar"/>
    <w:rsid w:val="001A004E"/>
    <w:pPr>
      <w:pBdr>
        <w:bottom w:val="single" w:sz="2" w:space="1" w:color="auto"/>
      </w:pBdr>
    </w:pPr>
    <w:rPr>
      <w:rFonts w:ascii="Hanzel Condensed" w:hAnsi="Hanzel Condensed"/>
      <w:b/>
      <w:sz w:val="44"/>
    </w:rPr>
  </w:style>
  <w:style w:type="character" w:customStyle="1" w:styleId="BodyTextChar">
    <w:name w:val="Body Text Char"/>
    <w:basedOn w:val="DefaultParagraphFont"/>
    <w:link w:val="BodyText"/>
    <w:rsid w:val="001A004E"/>
    <w:rPr>
      <w:rFonts w:ascii="Hanzel Condensed" w:eastAsia="Times New Roman" w:hAnsi="Hanzel Condensed" w:cs="Times New Roman"/>
      <w:b/>
      <w:sz w:val="44"/>
      <w:szCs w:val="20"/>
    </w:rPr>
  </w:style>
  <w:style w:type="table" w:styleId="TableGrid">
    <w:name w:val="Table Grid"/>
    <w:basedOn w:val="TableNormal"/>
    <w:uiPriority w:val="39"/>
    <w:rsid w:val="001A004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0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04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0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0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2020-09-15T17:06:00Z</dcterms:created>
  <dcterms:modified xsi:type="dcterms:W3CDTF">2020-09-15T17:10:00Z</dcterms:modified>
</cp:coreProperties>
</file>